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53168542"/>
        <w:docPartObj>
          <w:docPartGallery w:val="Cover Pages"/>
          <w:docPartUnique/>
        </w:docPartObj>
      </w:sdtPr>
      <w:sdtEndPr>
        <w:rPr>
          <w:rFonts w:ascii="Times New Roman" w:hAnsi="Times New Roman" w:cs="Times New Roman"/>
        </w:rPr>
      </w:sdtEndPr>
      <w:sdtContent>
        <w:p w:rsidR="00837A97" w:rsidRDefault="00837A97">
          <w:r>
            <w:rPr>
              <w:noProof/>
            </w:rPr>
            <mc:AlternateContent>
              <mc:Choice Requires="wps">
                <w:drawing>
                  <wp:anchor distT="0" distB="0" distL="114300" distR="114300" simplePos="0" relativeHeight="251660288" behindDoc="1" locked="0" layoutInCell="1" allowOverlap="1" wp14:anchorId="7C94DEAC" wp14:editId="762F7394">
                    <wp:simplePos x="0" y="0"/>
                    <wp:positionH relativeFrom="margin">
                      <wp:align>center</wp:align>
                    </wp:positionH>
                    <mc:AlternateContent>
                      <mc:Choice Requires="wp14">
                        <wp:positionV relativeFrom="margin">
                          <wp14:pctPosVOffset>-5000</wp14:pctPosVOffset>
                        </wp:positionV>
                      </mc:Choice>
                      <mc:Fallback>
                        <wp:positionV relativeFrom="page">
                          <wp:posOffset>471805</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rsidR="00837A97" w:rsidRDefault="00A74C9B">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HARRY GWALA DIST</w:t>
                                    </w:r>
                                    <w:r w:rsidR="00837A97">
                                      <w:rPr>
                                        <w:rFonts w:asciiTheme="majorHAnsi" w:eastAsiaTheme="majorEastAsia" w:hAnsiTheme="majorHAnsi" w:cstheme="majorBidi"/>
                                        <w:color w:val="FFFFFF" w:themeColor="background1"/>
                                        <w:sz w:val="84"/>
                                        <w:szCs w:val="72"/>
                                        <w:lang w:val="en-ZA"/>
                                      </w:rPr>
                                      <w:t>RICT MUNICIPALITY: DC43</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rsidR="00837A97" w:rsidRDefault="00A74C9B">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HARRY GWALA DIST</w:t>
                              </w:r>
                              <w:r w:rsidR="00837A97">
                                <w:rPr>
                                  <w:rFonts w:asciiTheme="majorHAnsi" w:eastAsiaTheme="majorEastAsia" w:hAnsiTheme="majorHAnsi" w:cstheme="majorBidi"/>
                                  <w:color w:val="FFFFFF" w:themeColor="background1"/>
                                  <w:sz w:val="84"/>
                                  <w:szCs w:val="72"/>
                                  <w:lang w:val="en-ZA"/>
                                </w:rPr>
                                <w:t>RICT MUNICIPALITY: DC43</w:t>
                              </w:r>
                            </w:p>
                          </w:sdtContent>
                        </w:sdt>
                      </w:txbxContent>
                    </v:textbox>
                    <w10:wrap anchorx="margin" anchory="margin"/>
                  </v:rect>
                </w:pict>
              </mc:Fallback>
            </mc:AlternateContent>
          </w:r>
        </w:p>
        <w:p w:rsidR="00837A97" w:rsidRDefault="00837A97"/>
        <w:p w:rsidR="00837A97" w:rsidRDefault="00837A97"/>
        <w:p w:rsidR="00837A97" w:rsidRDefault="00837A97"/>
        <w:p w:rsidR="00837A97" w:rsidRDefault="00837A97">
          <w:pP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1571ED54" wp14:editId="4EAA6D08">
                    <wp:simplePos x="0" y="0"/>
                    <mc:AlternateContent>
                      <mc:Choice Requires="wp14">
                        <wp:positionH relativeFrom="margin">
                          <wp14:pctPosHOffset>-5000</wp14:pctPosHOffset>
                        </wp:positionH>
                      </mc:Choice>
                      <mc:Fallback>
                        <wp:positionH relativeFrom="page">
                          <wp:posOffset>628015</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EndPr/>
                                <w:sdtContent>
                                  <w:p w:rsidR="00837A97" w:rsidRDefault="00BC44EC">
                                    <w:pPr>
                                      <w:suppressOverlap/>
                                      <w:jc w:val="right"/>
                                      <w:rPr>
                                        <w:b/>
                                        <w:bCs/>
                                        <w:color w:val="1F497D" w:themeColor="text2"/>
                                        <w:spacing w:val="60"/>
                                        <w:sz w:val="20"/>
                                        <w:szCs w:val="20"/>
                                      </w:rPr>
                                    </w:pPr>
                                    <w:r>
                                      <w:rPr>
                                        <w:b/>
                                        <w:bCs/>
                                        <w:color w:val="1F497D" w:themeColor="text2"/>
                                        <w:spacing w:val="60"/>
                                        <w:sz w:val="20"/>
                                        <w:szCs w:val="20"/>
                                      </w:rPr>
                                      <w:t>MM: MRS NA DLAMINI</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EndPr/>
                                <w:sdtContent>
                                  <w:p w:rsidR="00837A97" w:rsidRDefault="00BC44EC">
                                    <w:pPr>
                                      <w:suppressOverlap/>
                                      <w:jc w:val="right"/>
                                      <w:rPr>
                                        <w:b/>
                                        <w:bCs/>
                                        <w:color w:val="1F497D" w:themeColor="text2"/>
                                        <w:spacing w:val="60"/>
                                        <w:sz w:val="20"/>
                                        <w:szCs w:val="20"/>
                                      </w:rPr>
                                    </w:pPr>
                                    <w:r>
                                      <w:rPr>
                                        <w:b/>
                                        <w:bCs/>
                                        <w:color w:val="1F497D" w:themeColor="text2"/>
                                        <w:spacing w:val="60"/>
                                        <w:sz w:val="20"/>
                                        <w:szCs w:val="20"/>
                                      </w:rPr>
                                      <w:t>CFO: MR M MKATU</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EndPr/>
                                <w:sdtContent>
                                  <w:p w:rsidR="00837A97" w:rsidRDefault="00837A97">
                                    <w:pPr>
                                      <w:suppressOverlap/>
                                      <w:jc w:val="right"/>
                                      <w:rPr>
                                        <w:b/>
                                        <w:bCs/>
                                        <w:color w:val="1F497D" w:themeColor="text2"/>
                                        <w:spacing w:val="60"/>
                                        <w:sz w:val="20"/>
                                        <w:szCs w:val="20"/>
                                      </w:rPr>
                                    </w:pPr>
                                    <w:r>
                                      <w:rPr>
                                        <w:b/>
                                        <w:bCs/>
                                        <w:color w:val="1F497D" w:themeColor="text2"/>
                                        <w:spacing w:val="60"/>
                                        <w:sz w:val="20"/>
                                        <w:szCs w:val="20"/>
                                      </w:rPr>
                                      <w:t>TEL: 039 834 8700</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EndPr/>
                                <w:sdtContent>
                                  <w:p w:rsidR="00837A97" w:rsidRDefault="00837A97">
                                    <w:pPr>
                                      <w:suppressOverlap/>
                                      <w:jc w:val="right"/>
                                      <w:rPr>
                                        <w:b/>
                                        <w:bCs/>
                                        <w:color w:val="1F497D" w:themeColor="text2"/>
                                        <w:spacing w:val="60"/>
                                        <w:sz w:val="20"/>
                                        <w:szCs w:val="20"/>
                                      </w:rPr>
                                    </w:pPr>
                                    <w:r>
                                      <w:rPr>
                                        <w:b/>
                                        <w:bCs/>
                                        <w:color w:val="1F497D" w:themeColor="text2"/>
                                        <w:spacing w:val="60"/>
                                        <w:sz w:val="20"/>
                                        <w:szCs w:val="20"/>
                                      </w:rPr>
                                      <w:t>FAX: 039 834 8701</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4-01-08T00:00:00Z">
                                    <w:dateFormat w:val="M/d/yyyy"/>
                                    <w:lid w:val="en-US"/>
                                    <w:storeMappedDataAs w:val="dateTime"/>
                                    <w:calendar w:val="gregorian"/>
                                  </w:date>
                                </w:sdtPr>
                                <w:sdtEndPr/>
                                <w:sdtContent>
                                  <w:p w:rsidR="00837A97" w:rsidRDefault="00A74C9B">
                                    <w:pPr>
                                      <w:suppressOverlap/>
                                      <w:jc w:val="right"/>
                                      <w:rPr>
                                        <w:b/>
                                        <w:bCs/>
                                        <w:color w:val="1F497D" w:themeColor="text2"/>
                                        <w:spacing w:val="60"/>
                                        <w:sz w:val="20"/>
                                        <w:szCs w:val="20"/>
                                      </w:rPr>
                                    </w:pPr>
                                    <w:r>
                                      <w:rPr>
                                        <w:b/>
                                        <w:bCs/>
                                        <w:color w:val="1F497D" w:themeColor="text2"/>
                                        <w:spacing w:val="60"/>
                                        <w:sz w:val="20"/>
                                        <w:szCs w:val="20"/>
                                        <w:lang w:val="en-US"/>
                                      </w:rPr>
                                      <w:t>1/8/2014</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EndPr/>
                          <w:sdtContent>
                            <w:p w:rsidR="00837A97" w:rsidRDefault="00BC44EC">
                              <w:pPr>
                                <w:suppressOverlap/>
                                <w:jc w:val="right"/>
                                <w:rPr>
                                  <w:b/>
                                  <w:bCs/>
                                  <w:color w:val="1F497D" w:themeColor="text2"/>
                                  <w:spacing w:val="60"/>
                                  <w:sz w:val="20"/>
                                  <w:szCs w:val="20"/>
                                </w:rPr>
                              </w:pPr>
                              <w:r>
                                <w:rPr>
                                  <w:b/>
                                  <w:bCs/>
                                  <w:color w:val="1F497D" w:themeColor="text2"/>
                                  <w:spacing w:val="60"/>
                                  <w:sz w:val="20"/>
                                  <w:szCs w:val="20"/>
                                </w:rPr>
                                <w:t>MM: MRS NA DLAMINI</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EndPr/>
                          <w:sdtContent>
                            <w:p w:rsidR="00837A97" w:rsidRDefault="00BC44EC">
                              <w:pPr>
                                <w:suppressOverlap/>
                                <w:jc w:val="right"/>
                                <w:rPr>
                                  <w:b/>
                                  <w:bCs/>
                                  <w:color w:val="1F497D" w:themeColor="text2"/>
                                  <w:spacing w:val="60"/>
                                  <w:sz w:val="20"/>
                                  <w:szCs w:val="20"/>
                                </w:rPr>
                              </w:pPr>
                              <w:r>
                                <w:rPr>
                                  <w:b/>
                                  <w:bCs/>
                                  <w:color w:val="1F497D" w:themeColor="text2"/>
                                  <w:spacing w:val="60"/>
                                  <w:sz w:val="20"/>
                                  <w:szCs w:val="20"/>
                                </w:rPr>
                                <w:t>CFO: MR M MKATU</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EndPr/>
                          <w:sdtContent>
                            <w:p w:rsidR="00837A97" w:rsidRDefault="00837A97">
                              <w:pPr>
                                <w:suppressOverlap/>
                                <w:jc w:val="right"/>
                                <w:rPr>
                                  <w:b/>
                                  <w:bCs/>
                                  <w:color w:val="1F497D" w:themeColor="text2"/>
                                  <w:spacing w:val="60"/>
                                  <w:sz w:val="20"/>
                                  <w:szCs w:val="20"/>
                                </w:rPr>
                              </w:pPr>
                              <w:r>
                                <w:rPr>
                                  <w:b/>
                                  <w:bCs/>
                                  <w:color w:val="1F497D" w:themeColor="text2"/>
                                  <w:spacing w:val="60"/>
                                  <w:sz w:val="20"/>
                                  <w:szCs w:val="20"/>
                                </w:rPr>
                                <w:t>TEL: 039 834 8700</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EndPr/>
                          <w:sdtContent>
                            <w:p w:rsidR="00837A97" w:rsidRDefault="00837A97">
                              <w:pPr>
                                <w:suppressOverlap/>
                                <w:jc w:val="right"/>
                                <w:rPr>
                                  <w:b/>
                                  <w:bCs/>
                                  <w:color w:val="1F497D" w:themeColor="text2"/>
                                  <w:spacing w:val="60"/>
                                  <w:sz w:val="20"/>
                                  <w:szCs w:val="20"/>
                                </w:rPr>
                              </w:pPr>
                              <w:r>
                                <w:rPr>
                                  <w:b/>
                                  <w:bCs/>
                                  <w:color w:val="1F497D" w:themeColor="text2"/>
                                  <w:spacing w:val="60"/>
                                  <w:sz w:val="20"/>
                                  <w:szCs w:val="20"/>
                                </w:rPr>
                                <w:t>FAX: 039 834 8701</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4-01-08T00:00:00Z">
                              <w:dateFormat w:val="M/d/yyyy"/>
                              <w:lid w:val="en-US"/>
                              <w:storeMappedDataAs w:val="dateTime"/>
                              <w:calendar w:val="gregorian"/>
                            </w:date>
                          </w:sdtPr>
                          <w:sdtEndPr/>
                          <w:sdtContent>
                            <w:p w:rsidR="00837A97" w:rsidRDefault="00A74C9B">
                              <w:pPr>
                                <w:suppressOverlap/>
                                <w:jc w:val="right"/>
                                <w:rPr>
                                  <w:b/>
                                  <w:bCs/>
                                  <w:color w:val="1F497D" w:themeColor="text2"/>
                                  <w:spacing w:val="60"/>
                                  <w:sz w:val="20"/>
                                  <w:szCs w:val="20"/>
                                </w:rPr>
                              </w:pPr>
                              <w:r>
                                <w:rPr>
                                  <w:b/>
                                  <w:bCs/>
                                  <w:color w:val="1F497D" w:themeColor="text2"/>
                                  <w:spacing w:val="60"/>
                                  <w:sz w:val="20"/>
                                  <w:szCs w:val="20"/>
                                  <w:lang w:val="en-US"/>
                                </w:rPr>
                                <w:t>1/8/2014</w:t>
                              </w:r>
                            </w:p>
                          </w:sdtContent>
                        </w:sdt>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7B25AA9D" wp14:editId="6F0F39A6">
                    <wp:simplePos x="0" y="0"/>
                    <mc:AlternateContent>
                      <mc:Choice Requires="wp14">
                        <wp:positionH relativeFrom="margin">
                          <wp14:pctPosHOffset>44500</wp14:pctPosHOffset>
                        </wp:positionH>
                      </mc:Choice>
                      <mc:Fallback>
                        <wp:positionH relativeFrom="page">
                          <wp:posOffset>3464560</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52"/>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EndPr/>
                                <w:sdtContent>
                                  <w:p w:rsidR="00837A97" w:rsidRPr="00837A97" w:rsidRDefault="00837A97">
                                    <w:pPr>
                                      <w:suppressOverlap/>
                                      <w:rPr>
                                        <w:rFonts w:asciiTheme="majorHAnsi" w:eastAsiaTheme="majorEastAsia" w:hAnsiTheme="majorHAnsi" w:cstheme="majorBidi"/>
                                        <w:color w:val="1F497D" w:themeColor="text2"/>
                                        <w:sz w:val="52"/>
                                        <w:szCs w:val="40"/>
                                      </w:rPr>
                                    </w:pPr>
                                    <w:r w:rsidRPr="00837A97">
                                      <w:rPr>
                                        <w:rFonts w:asciiTheme="majorHAnsi" w:eastAsiaTheme="majorEastAsia" w:hAnsiTheme="majorHAnsi" w:cstheme="majorBidi"/>
                                        <w:color w:val="1F497D" w:themeColor="text2"/>
                                        <w:sz w:val="52"/>
                                        <w:szCs w:val="40"/>
                                      </w:rPr>
                                      <w:t>BTO</w:t>
                                    </w:r>
                                  </w:p>
                                </w:sdtContent>
                              </w:sdt>
                              <w:sdt>
                                <w:sdtPr>
                                  <w:rPr>
                                    <w:color w:val="1F497D" w:themeColor="text2"/>
                                    <w:sz w:val="28"/>
                                  </w:rPr>
                                  <w:alias w:val="Abstract"/>
                                  <w:id w:val="-1607958633"/>
                                  <w:dataBinding w:prefixMappings="xmlns:ns0='http://schemas.microsoft.com/office/2006/coverPageProps'" w:xpath="/ns0:CoverPageProperties[1]/ns0:Abstract[1]" w:storeItemID="{55AF091B-3C7A-41E3-B477-F2FDAA23CFDA}"/>
                                  <w:text/>
                                </w:sdtPr>
                                <w:sdtEndPr/>
                                <w:sdtContent>
                                  <w:p w:rsidR="00837A97" w:rsidRPr="00837A97" w:rsidRDefault="00837A97">
                                    <w:pPr>
                                      <w:suppressOverlap/>
                                      <w:rPr>
                                        <w:color w:val="1F497D" w:themeColor="text2"/>
                                        <w:sz w:val="28"/>
                                      </w:rPr>
                                    </w:pPr>
                                    <w:r>
                                      <w:rPr>
                                        <w:color w:val="1F497D" w:themeColor="text2"/>
                                        <w:sz w:val="28"/>
                                      </w:rPr>
                                      <w:t>SCHEDULE</w:t>
                                    </w:r>
                                    <w:r w:rsidRPr="00837A97">
                                      <w:rPr>
                                        <w:color w:val="1F497D" w:themeColor="text2"/>
                                        <w:sz w:val="28"/>
                                      </w:rPr>
                                      <w:t xml:space="preserve"> OF KEYDEADLINES</w:t>
                                    </w:r>
                                    <w:r>
                                      <w:rPr>
                                        <w:color w:val="1F497D" w:themeColor="text2"/>
                                        <w:sz w:val="28"/>
                                      </w:rPr>
                                      <w:t xml:space="preserve"> FOR PREPARATION OF THE </w:t>
                                    </w:r>
                                    <w:r w:rsidR="00505C78">
                                      <w:rPr>
                                        <w:color w:val="1F497D" w:themeColor="text2"/>
                                        <w:sz w:val="28"/>
                                      </w:rPr>
                                      <w:t>2015-16</w:t>
                                    </w:r>
                                    <w:r w:rsidRPr="00F44ECE">
                                      <w:rPr>
                                        <w:color w:val="1F497D" w:themeColor="text2"/>
                                        <w:sz w:val="28"/>
                                      </w:rPr>
                                      <w:t xml:space="preserve"> </w:t>
                                    </w:r>
                                    <w:r>
                                      <w:rPr>
                                        <w:color w:val="1F497D" w:themeColor="text2"/>
                                        <w:sz w:val="28"/>
                                      </w:rPr>
                                      <w:t xml:space="preserve">BUDGET </w:t>
                                    </w:r>
                                  </w:p>
                                </w:sdtContent>
                              </w:sdt>
                              <w:p w:rsidR="00837A97" w:rsidRDefault="00837A97"/>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sdt>
                          <w:sdtPr>
                            <w:rPr>
                              <w:rFonts w:asciiTheme="majorHAnsi" w:eastAsiaTheme="majorEastAsia" w:hAnsiTheme="majorHAnsi" w:cstheme="majorBidi"/>
                              <w:color w:val="1F497D" w:themeColor="text2"/>
                              <w:sz w:val="52"/>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EndPr/>
                          <w:sdtContent>
                            <w:p w:rsidR="00837A97" w:rsidRPr="00837A97" w:rsidRDefault="00837A97">
                              <w:pPr>
                                <w:suppressOverlap/>
                                <w:rPr>
                                  <w:rFonts w:asciiTheme="majorHAnsi" w:eastAsiaTheme="majorEastAsia" w:hAnsiTheme="majorHAnsi" w:cstheme="majorBidi"/>
                                  <w:color w:val="1F497D" w:themeColor="text2"/>
                                  <w:sz w:val="52"/>
                                  <w:szCs w:val="40"/>
                                </w:rPr>
                              </w:pPr>
                              <w:r w:rsidRPr="00837A97">
                                <w:rPr>
                                  <w:rFonts w:asciiTheme="majorHAnsi" w:eastAsiaTheme="majorEastAsia" w:hAnsiTheme="majorHAnsi" w:cstheme="majorBidi"/>
                                  <w:color w:val="1F497D" w:themeColor="text2"/>
                                  <w:sz w:val="52"/>
                                  <w:szCs w:val="40"/>
                                </w:rPr>
                                <w:t>BTO</w:t>
                              </w:r>
                            </w:p>
                          </w:sdtContent>
                        </w:sdt>
                        <w:sdt>
                          <w:sdtPr>
                            <w:rPr>
                              <w:color w:val="1F497D" w:themeColor="text2"/>
                              <w:sz w:val="28"/>
                            </w:rPr>
                            <w:alias w:val="Abstract"/>
                            <w:id w:val="-1607958633"/>
                            <w:dataBinding w:prefixMappings="xmlns:ns0='http://schemas.microsoft.com/office/2006/coverPageProps'" w:xpath="/ns0:CoverPageProperties[1]/ns0:Abstract[1]" w:storeItemID="{55AF091B-3C7A-41E3-B477-F2FDAA23CFDA}"/>
                            <w:text/>
                          </w:sdtPr>
                          <w:sdtEndPr/>
                          <w:sdtContent>
                            <w:p w:rsidR="00837A97" w:rsidRPr="00837A97" w:rsidRDefault="00837A97">
                              <w:pPr>
                                <w:suppressOverlap/>
                                <w:rPr>
                                  <w:color w:val="1F497D" w:themeColor="text2"/>
                                  <w:sz w:val="28"/>
                                </w:rPr>
                              </w:pPr>
                              <w:r>
                                <w:rPr>
                                  <w:color w:val="1F497D" w:themeColor="text2"/>
                                  <w:sz w:val="28"/>
                                </w:rPr>
                                <w:t>SCHEDULE</w:t>
                              </w:r>
                              <w:r w:rsidRPr="00837A97">
                                <w:rPr>
                                  <w:color w:val="1F497D" w:themeColor="text2"/>
                                  <w:sz w:val="28"/>
                                </w:rPr>
                                <w:t xml:space="preserve"> OF KEYDEADLINES</w:t>
                              </w:r>
                              <w:r>
                                <w:rPr>
                                  <w:color w:val="1F497D" w:themeColor="text2"/>
                                  <w:sz w:val="28"/>
                                </w:rPr>
                                <w:t xml:space="preserve"> FOR PREPARATION OF THE </w:t>
                              </w:r>
                              <w:r w:rsidR="00505C78">
                                <w:rPr>
                                  <w:color w:val="1F497D" w:themeColor="text2"/>
                                  <w:sz w:val="28"/>
                                </w:rPr>
                                <w:t>2015-16</w:t>
                              </w:r>
                              <w:r w:rsidRPr="00F44ECE">
                                <w:rPr>
                                  <w:color w:val="1F497D" w:themeColor="text2"/>
                                  <w:sz w:val="28"/>
                                </w:rPr>
                                <w:t xml:space="preserve"> </w:t>
                              </w:r>
                              <w:r>
                                <w:rPr>
                                  <w:color w:val="1F497D" w:themeColor="text2"/>
                                  <w:sz w:val="28"/>
                                </w:rPr>
                                <w:t xml:space="preserve">BUDGET </w:t>
                              </w:r>
                            </w:p>
                          </w:sdtContent>
                        </w:sdt>
                        <w:p w:rsidR="00837A97" w:rsidRDefault="00837A97"/>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362395CF" wp14:editId="0E36ED76">
                    <wp:simplePos x="0" y="0"/>
                    <wp:positionH relativeFrom="margin">
                      <wp:align>center</wp:align>
                    </wp:positionH>
                    <mc:AlternateContent>
                      <mc:Choice Requires="wp14">
                        <wp:positionV relativeFrom="margin">
                          <wp14:pctPosVOffset>59000</wp14:pctPosVOffset>
                        </wp:positionV>
                      </mc:Choice>
                      <mc:Fallback>
                        <wp:positionV relativeFrom="page">
                          <wp:posOffset>6143625</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6C407160" wp14:editId="7F4A61D6">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Times New Roman" w:hAnsi="Times New Roman" w:cs="Times New Roman"/>
            </w:rPr>
            <w:br w:type="page"/>
          </w:r>
        </w:p>
      </w:sdtContent>
    </w:sdt>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0"/>
        <w:gridCol w:w="3712"/>
        <w:gridCol w:w="1843"/>
      </w:tblGrid>
      <w:tr w:rsidR="008C621E" w:rsidRPr="00EF6AC6" w:rsidTr="00B84D04">
        <w:trPr>
          <w:trHeight w:val="699"/>
        </w:trPr>
        <w:tc>
          <w:tcPr>
            <w:tcW w:w="10065" w:type="dxa"/>
            <w:gridSpan w:val="3"/>
            <w:shd w:val="clear" w:color="auto" w:fill="BFBFBF" w:themeFill="background1" w:themeFillShade="BF"/>
            <w:vAlign w:val="center"/>
          </w:tcPr>
          <w:p w:rsidR="008C621E" w:rsidRPr="00CD6E35" w:rsidRDefault="00AF64F3" w:rsidP="008B2607">
            <w:pPr>
              <w:pStyle w:val="Heading1"/>
              <w:spacing w:before="0" w:after="80" w:line="240" w:lineRule="auto"/>
              <w:jc w:val="center"/>
              <w:rPr>
                <w:rFonts w:ascii="Times New Roman" w:hAnsi="Times New Roman" w:cs="Times New Roman"/>
                <w:color w:val="auto"/>
              </w:rPr>
            </w:pPr>
            <w:r>
              <w:rPr>
                <w:rFonts w:ascii="Times New Roman" w:hAnsi="Times New Roman" w:cs="Times New Roman"/>
                <w:color w:val="auto"/>
                <w:sz w:val="32"/>
              </w:rPr>
              <w:lastRenderedPageBreak/>
              <w:t>SCHEDULE OF KEY DEADLINES: 201</w:t>
            </w:r>
            <w:r w:rsidR="00505C78">
              <w:rPr>
                <w:rFonts w:ascii="Times New Roman" w:hAnsi="Times New Roman" w:cs="Times New Roman"/>
                <w:color w:val="auto"/>
                <w:sz w:val="32"/>
              </w:rPr>
              <w:t>5</w:t>
            </w:r>
            <w:r w:rsidR="008C621E" w:rsidRPr="00CD6E35">
              <w:rPr>
                <w:rFonts w:ascii="Times New Roman" w:hAnsi="Times New Roman" w:cs="Times New Roman"/>
                <w:color w:val="auto"/>
                <w:sz w:val="32"/>
              </w:rPr>
              <w:t>/201</w:t>
            </w:r>
            <w:r w:rsidR="00505C78">
              <w:rPr>
                <w:rFonts w:ascii="Times New Roman" w:hAnsi="Times New Roman" w:cs="Times New Roman"/>
                <w:color w:val="auto"/>
                <w:sz w:val="32"/>
              </w:rPr>
              <w:t>6</w:t>
            </w:r>
            <w:r w:rsidR="008C621E" w:rsidRPr="00CD6E35">
              <w:rPr>
                <w:rFonts w:ascii="Times New Roman" w:hAnsi="Times New Roman" w:cs="Times New Roman"/>
                <w:color w:val="auto"/>
                <w:sz w:val="32"/>
              </w:rPr>
              <w:t xml:space="preserve"> BUDGET</w:t>
            </w:r>
          </w:p>
        </w:tc>
      </w:tr>
      <w:tr w:rsidR="008C621E" w:rsidRPr="00EF6AC6" w:rsidTr="00B84D04">
        <w:trPr>
          <w:trHeight w:val="360"/>
        </w:trPr>
        <w:tc>
          <w:tcPr>
            <w:tcW w:w="10065" w:type="dxa"/>
            <w:gridSpan w:val="3"/>
            <w:shd w:val="clear" w:color="auto" w:fill="BFBFBF" w:themeFill="background1" w:themeFillShade="BF"/>
            <w:vAlign w:val="center"/>
          </w:tcPr>
          <w:p w:rsidR="008C621E" w:rsidRPr="002075D6" w:rsidRDefault="008C621E" w:rsidP="00B84D04">
            <w:pPr>
              <w:spacing w:after="80" w:line="240" w:lineRule="auto"/>
              <w:jc w:val="center"/>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AUGUST - 1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tc>
      </w:tr>
      <w:tr w:rsidR="008C621E" w:rsidRPr="00EF6AC6" w:rsidTr="00B84D04">
        <w:trPr>
          <w:trHeight w:val="682"/>
        </w:trPr>
        <w:tc>
          <w:tcPr>
            <w:tcW w:w="4510" w:type="dxa"/>
            <w:shd w:val="clear" w:color="auto" w:fill="B3B3B3"/>
            <w:vAlign w:val="center"/>
          </w:tcPr>
          <w:p w:rsidR="008C621E" w:rsidRPr="002075D6" w:rsidRDefault="008C621E" w:rsidP="002075D6">
            <w:pPr>
              <w:spacing w:after="80" w:line="240" w:lineRule="auto"/>
              <w:jc w:val="center"/>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ACTION</w:t>
            </w:r>
          </w:p>
        </w:tc>
        <w:tc>
          <w:tcPr>
            <w:tcW w:w="3712" w:type="dxa"/>
            <w:shd w:val="clear" w:color="auto" w:fill="BFBFBF" w:themeFill="background1" w:themeFillShade="BF"/>
            <w:vAlign w:val="center"/>
          </w:tcPr>
          <w:p w:rsidR="008C621E" w:rsidRPr="002075D6" w:rsidRDefault="008C621E" w:rsidP="002075D6">
            <w:pPr>
              <w:spacing w:after="80" w:line="240" w:lineRule="auto"/>
              <w:jc w:val="center"/>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PURPOSE</w:t>
            </w:r>
          </w:p>
        </w:tc>
        <w:tc>
          <w:tcPr>
            <w:tcW w:w="1843" w:type="dxa"/>
            <w:shd w:val="clear" w:color="auto" w:fill="B3B3B3"/>
            <w:noWrap/>
            <w:vAlign w:val="center"/>
          </w:tcPr>
          <w:p w:rsidR="008C621E" w:rsidRPr="002075D6" w:rsidRDefault="008C621E" w:rsidP="002075D6">
            <w:pPr>
              <w:spacing w:after="80" w:line="240" w:lineRule="auto"/>
              <w:jc w:val="center"/>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 RESPONSIBLE</w:t>
            </w:r>
          </w:p>
        </w:tc>
      </w:tr>
      <w:tr w:rsidR="008C621E" w:rsidRPr="00EF6AC6" w:rsidTr="00B84D04">
        <w:trPr>
          <w:trHeight w:val="3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Planning of IDP and Budget Process</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To align IDP &amp; Budget processes</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CFO/IDP</w:t>
            </w:r>
            <w:r>
              <w:rPr>
                <w:rFonts w:ascii="Times New Roman" w:hAnsi="Times New Roman" w:cs="Times New Roman"/>
              </w:rPr>
              <w:t xml:space="preserve"> MNGR</w:t>
            </w:r>
          </w:p>
        </w:tc>
      </w:tr>
      <w:tr w:rsidR="008C621E" w:rsidRPr="00EF6AC6" w:rsidTr="00B84D04">
        <w:trPr>
          <w:trHeight w:val="721"/>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Workshop draft with HOD's for comment</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To seek HOD</w:t>
            </w:r>
            <w:r>
              <w:rPr>
                <w:rFonts w:ascii="Times New Roman" w:hAnsi="Times New Roman" w:cs="Times New Roman"/>
              </w:rPr>
              <w:t>’</w:t>
            </w:r>
            <w:r w:rsidRPr="00EF6AC6">
              <w:rPr>
                <w:rFonts w:ascii="Times New Roman" w:hAnsi="Times New Roman" w:cs="Times New Roman"/>
              </w:rPr>
              <w:t>s input</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CFO/IDP</w:t>
            </w:r>
          </w:p>
        </w:tc>
      </w:tr>
      <w:tr w:rsidR="008C621E" w:rsidRPr="00EF6AC6" w:rsidTr="00B84D04">
        <w:trPr>
          <w:trHeight w:val="3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Plan approved by executive committee</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For recommendation to Council for approval</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CFO/IDP</w:t>
            </w:r>
          </w:p>
        </w:tc>
      </w:tr>
      <w:tr w:rsidR="008C621E" w:rsidRPr="00EF6AC6" w:rsidTr="00B84D04">
        <w:trPr>
          <w:trHeight w:val="3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 xml:space="preserve">Plan </w:t>
            </w:r>
            <w:proofErr w:type="spellStart"/>
            <w:r w:rsidRPr="00EF6AC6">
              <w:rPr>
                <w:rFonts w:ascii="Times New Roman" w:hAnsi="Times New Roman" w:cs="Times New Roman"/>
              </w:rPr>
              <w:t>w</w:t>
            </w:r>
            <w:bookmarkStart w:id="0" w:name="_GoBack"/>
            <w:bookmarkEnd w:id="0"/>
            <w:r w:rsidRPr="00EF6AC6">
              <w:rPr>
                <w:rFonts w:ascii="Times New Roman" w:hAnsi="Times New Roman" w:cs="Times New Roman"/>
              </w:rPr>
              <w:t>orkshoped</w:t>
            </w:r>
            <w:proofErr w:type="spellEnd"/>
            <w:r w:rsidRPr="00EF6AC6">
              <w:rPr>
                <w:rFonts w:ascii="Times New Roman" w:hAnsi="Times New Roman" w:cs="Times New Roman"/>
              </w:rPr>
              <w:t xml:space="preserve"> with COUNCIL</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Buy-in of Council</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CFO/IDP</w:t>
            </w:r>
          </w:p>
        </w:tc>
      </w:tr>
      <w:tr w:rsidR="008C621E" w:rsidRPr="00EF6AC6" w:rsidTr="00B84D04">
        <w:trPr>
          <w:trHeight w:val="3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Plan approved by COUNCIL</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Compliance with MFMA</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COUNCIL</w:t>
            </w:r>
          </w:p>
        </w:tc>
      </w:tr>
      <w:tr w:rsidR="008C621E" w:rsidRPr="00EF6AC6" w:rsidTr="00B84D04">
        <w:trPr>
          <w:trHeight w:val="300"/>
        </w:trPr>
        <w:tc>
          <w:tcPr>
            <w:tcW w:w="4510"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Monthly s71 Reports</w:t>
            </w:r>
          </w:p>
        </w:tc>
        <w:tc>
          <w:tcPr>
            <w:tcW w:w="3712"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Implementation of the current year’s budget</w:t>
            </w:r>
          </w:p>
        </w:tc>
        <w:tc>
          <w:tcPr>
            <w:tcW w:w="1843" w:type="dxa"/>
            <w:shd w:val="clear" w:color="auto" w:fill="auto"/>
            <w:noWrap/>
            <w:vAlign w:val="center"/>
          </w:tcPr>
          <w:p w:rsidR="008C621E" w:rsidRPr="00456081" w:rsidRDefault="008C621E" w:rsidP="00B84D04">
            <w:pPr>
              <w:spacing w:after="80" w:line="240" w:lineRule="auto"/>
              <w:jc w:val="center"/>
              <w:rPr>
                <w:rFonts w:ascii="Times New Roman" w:hAnsi="Times New Roman" w:cs="Times New Roman"/>
                <w:i/>
              </w:rPr>
            </w:pPr>
            <w:r>
              <w:rPr>
                <w:rFonts w:ascii="Times New Roman" w:hAnsi="Times New Roman" w:cs="Times New Roman"/>
                <w:i/>
              </w:rPr>
              <w:t>MM</w:t>
            </w:r>
          </w:p>
        </w:tc>
      </w:tr>
      <w:tr w:rsidR="008C621E" w:rsidRPr="00EF6AC6" w:rsidTr="00B84D04">
        <w:trPr>
          <w:trHeight w:val="194"/>
        </w:trPr>
        <w:tc>
          <w:tcPr>
            <w:tcW w:w="10065" w:type="dxa"/>
            <w:gridSpan w:val="3"/>
            <w:shd w:val="clear" w:color="auto" w:fill="BFBFBF" w:themeFill="background1" w:themeFillShade="BF"/>
            <w:vAlign w:val="center"/>
          </w:tcPr>
          <w:p w:rsidR="008C621E" w:rsidRPr="00EF6AC6" w:rsidRDefault="008C621E" w:rsidP="00B84D04">
            <w:pPr>
              <w:spacing w:after="80" w:line="240" w:lineRule="auto"/>
              <w:jc w:val="center"/>
              <w:rPr>
                <w:rFonts w:ascii="Times New Roman" w:hAnsi="Times New Roman" w:cs="Times New Roman"/>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SEPTEMBER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tc>
      </w:tr>
      <w:tr w:rsidR="008C621E" w:rsidRPr="00EF6AC6" w:rsidTr="00B84D04">
        <w:trPr>
          <w:trHeight w:val="839"/>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BTO determines revenue projections.</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Preparatory budgetary planning</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CFO/IDP</w:t>
            </w:r>
          </w:p>
        </w:tc>
      </w:tr>
      <w:tr w:rsidR="008C621E" w:rsidRPr="00EF6AC6" w:rsidTr="00B84D04">
        <w:trPr>
          <w:trHeight w:val="1078"/>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 xml:space="preserve">Engagement with Provincial and National sector departments on sector specific programmes  (water, electricity, roads, </w:t>
            </w:r>
            <w:proofErr w:type="spellStart"/>
            <w:r w:rsidRPr="00EF6AC6">
              <w:rPr>
                <w:rFonts w:ascii="Times New Roman" w:hAnsi="Times New Roman" w:cs="Times New Roman"/>
              </w:rPr>
              <w:t>etc</w:t>
            </w:r>
            <w:proofErr w:type="spellEnd"/>
            <w:r w:rsidRPr="00EF6AC6">
              <w:rPr>
                <w:rFonts w:ascii="Times New Roman" w:hAnsi="Times New Roman" w:cs="Times New Roman"/>
              </w:rPr>
              <w:t>)</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To ensure alignment and identification of gaps for alignment with IDP</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IDP</w:t>
            </w:r>
          </w:p>
        </w:tc>
      </w:tr>
      <w:tr w:rsidR="008C621E" w:rsidRPr="00EF6AC6" w:rsidTr="00B84D04">
        <w:trPr>
          <w:trHeight w:val="1078"/>
        </w:trPr>
        <w:tc>
          <w:tcPr>
            <w:tcW w:w="4510"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Monthly s71 Reports</w:t>
            </w:r>
          </w:p>
        </w:tc>
        <w:tc>
          <w:tcPr>
            <w:tcW w:w="3712"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Implementation of the current year’s budget</w:t>
            </w:r>
          </w:p>
        </w:tc>
        <w:tc>
          <w:tcPr>
            <w:tcW w:w="1843" w:type="dxa"/>
            <w:shd w:val="clear" w:color="auto" w:fill="auto"/>
            <w:noWrap/>
            <w:vAlign w:val="center"/>
          </w:tcPr>
          <w:p w:rsidR="008C621E" w:rsidRPr="00456081" w:rsidRDefault="008C621E" w:rsidP="00B84D04">
            <w:pPr>
              <w:spacing w:after="80" w:line="240" w:lineRule="auto"/>
              <w:jc w:val="center"/>
              <w:rPr>
                <w:rFonts w:ascii="Times New Roman" w:hAnsi="Times New Roman" w:cs="Times New Roman"/>
                <w:i/>
              </w:rPr>
            </w:pPr>
            <w:r>
              <w:rPr>
                <w:rFonts w:ascii="Times New Roman" w:hAnsi="Times New Roman" w:cs="Times New Roman"/>
                <w:i/>
              </w:rPr>
              <w:t>MM</w:t>
            </w:r>
          </w:p>
        </w:tc>
      </w:tr>
      <w:tr w:rsidR="008C621E" w:rsidRPr="00EF6AC6" w:rsidTr="00B84D04">
        <w:trPr>
          <w:trHeight w:val="360"/>
        </w:trPr>
        <w:tc>
          <w:tcPr>
            <w:tcW w:w="10065" w:type="dxa"/>
            <w:gridSpan w:val="3"/>
            <w:shd w:val="clear" w:color="auto" w:fill="BFBFBF" w:themeFill="background1" w:themeFillShade="BF"/>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b/>
                <w:bCs/>
              </w:rPr>
              <w:t xml:space="preserve">OCTOBER </w:t>
            </w:r>
            <w:r>
              <w:rPr>
                <w:rFonts w:ascii="Times New Roman" w:hAnsi="Times New Roman" w:cs="Times New Roman"/>
                <w:b/>
                <w:bCs/>
              </w:rPr>
              <w:t>1</w:t>
            </w:r>
            <w:r w:rsidR="00505C78">
              <w:rPr>
                <w:rFonts w:ascii="Times New Roman" w:hAnsi="Times New Roman" w:cs="Times New Roman"/>
                <w:b/>
                <w:bCs/>
              </w:rPr>
              <w:t>4</w:t>
            </w:r>
          </w:p>
        </w:tc>
      </w:tr>
      <w:tr w:rsidR="008C621E" w:rsidRPr="00EF6AC6" w:rsidTr="00B84D04">
        <w:trPr>
          <w:trHeight w:val="900"/>
        </w:trPr>
        <w:tc>
          <w:tcPr>
            <w:tcW w:w="4510"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S52 (d) Mayoral Reports on implementation of the current year’s budget</w:t>
            </w:r>
          </w:p>
        </w:tc>
        <w:tc>
          <w:tcPr>
            <w:tcW w:w="3712"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To monitor implementation of the current year’s budget against set targets</w:t>
            </w:r>
          </w:p>
        </w:tc>
        <w:tc>
          <w:tcPr>
            <w:tcW w:w="1843" w:type="dxa"/>
            <w:shd w:val="clear" w:color="auto" w:fill="auto"/>
            <w:noWrap/>
            <w:vAlign w:val="center"/>
          </w:tcPr>
          <w:p w:rsidR="008C621E" w:rsidRPr="00456081" w:rsidRDefault="008C621E" w:rsidP="00B84D04">
            <w:pPr>
              <w:spacing w:after="80" w:line="240" w:lineRule="auto"/>
              <w:jc w:val="center"/>
              <w:rPr>
                <w:rFonts w:ascii="Times New Roman" w:hAnsi="Times New Roman" w:cs="Times New Roman"/>
                <w:i/>
              </w:rPr>
            </w:pPr>
            <w:r w:rsidRPr="00456081">
              <w:rPr>
                <w:rFonts w:ascii="Times New Roman" w:hAnsi="Times New Roman" w:cs="Times New Roman"/>
                <w:i/>
              </w:rPr>
              <w:t>MAYOR</w:t>
            </w:r>
          </w:p>
        </w:tc>
      </w:tr>
      <w:tr w:rsidR="008C621E" w:rsidRPr="00EF6AC6" w:rsidTr="00B84D04">
        <w:trPr>
          <w:trHeight w:val="9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Initial review of national policies and budget plans and checking of price increases of bulk resources with function and department officials</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To ensure that the budget considers the MTBPS and also ensure expenditures are</w:t>
            </w:r>
            <w:r>
              <w:rPr>
                <w:rFonts w:ascii="Times New Roman" w:hAnsi="Times New Roman" w:cs="Times New Roman"/>
              </w:rPr>
              <w:t xml:space="preserve"> </w:t>
            </w:r>
            <w:r w:rsidRPr="00EF6AC6">
              <w:rPr>
                <w:rFonts w:ascii="Times New Roman" w:hAnsi="Times New Roman" w:cs="Times New Roman"/>
              </w:rPr>
              <w:t>realistically projected</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MM</w:t>
            </w:r>
          </w:p>
        </w:tc>
      </w:tr>
      <w:tr w:rsidR="008C621E" w:rsidRPr="00EF6AC6" w:rsidTr="00B84D04">
        <w:trPr>
          <w:trHeight w:val="827"/>
        </w:trPr>
        <w:tc>
          <w:tcPr>
            <w:tcW w:w="4510"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Monthly s71 Reports</w:t>
            </w:r>
          </w:p>
        </w:tc>
        <w:tc>
          <w:tcPr>
            <w:tcW w:w="3712"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Implementation of the current year’s budget</w:t>
            </w:r>
          </w:p>
        </w:tc>
        <w:tc>
          <w:tcPr>
            <w:tcW w:w="1843" w:type="dxa"/>
            <w:shd w:val="clear" w:color="auto" w:fill="auto"/>
            <w:noWrap/>
            <w:vAlign w:val="center"/>
          </w:tcPr>
          <w:p w:rsidR="008C621E" w:rsidRPr="00456081" w:rsidRDefault="008C621E" w:rsidP="00B84D04">
            <w:pPr>
              <w:spacing w:after="80" w:line="240" w:lineRule="auto"/>
              <w:jc w:val="center"/>
              <w:rPr>
                <w:rFonts w:ascii="Times New Roman" w:hAnsi="Times New Roman" w:cs="Times New Roman"/>
                <w:i/>
              </w:rPr>
            </w:pPr>
            <w:r>
              <w:rPr>
                <w:rFonts w:ascii="Times New Roman" w:hAnsi="Times New Roman" w:cs="Times New Roman"/>
                <w:i/>
              </w:rPr>
              <w:t>MM</w:t>
            </w:r>
          </w:p>
        </w:tc>
      </w:tr>
      <w:tr w:rsidR="00B84D04" w:rsidRPr="00EF6AC6" w:rsidTr="00B84D04">
        <w:trPr>
          <w:trHeight w:val="827"/>
        </w:trPr>
        <w:tc>
          <w:tcPr>
            <w:tcW w:w="4510" w:type="dxa"/>
            <w:shd w:val="clear" w:color="auto" w:fill="auto"/>
            <w:vAlign w:val="center"/>
          </w:tcPr>
          <w:p w:rsidR="00B84D04" w:rsidRPr="00B84D04" w:rsidRDefault="00B84D04" w:rsidP="00C57BF3">
            <w:pPr>
              <w:spacing w:after="80" w:line="360" w:lineRule="auto"/>
              <w:rPr>
                <w:rFonts w:ascii="Times New Roman" w:hAnsi="Times New Roman" w:cs="Times New Roman"/>
              </w:rPr>
            </w:pPr>
            <w:r w:rsidRPr="00B84D04">
              <w:rPr>
                <w:rFonts w:ascii="Times New Roman" w:hAnsi="Times New Roman" w:cs="Times New Roman"/>
              </w:rPr>
              <w:t xml:space="preserve">Circulation of </w:t>
            </w:r>
            <w:r>
              <w:rPr>
                <w:rFonts w:ascii="Times New Roman" w:hAnsi="Times New Roman" w:cs="Times New Roman"/>
              </w:rPr>
              <w:t>201</w:t>
            </w:r>
            <w:r w:rsidR="00505C78">
              <w:rPr>
                <w:rFonts w:ascii="Times New Roman" w:hAnsi="Times New Roman" w:cs="Times New Roman"/>
              </w:rPr>
              <w:t>5</w:t>
            </w:r>
            <w:r>
              <w:rPr>
                <w:rFonts w:ascii="Times New Roman" w:hAnsi="Times New Roman" w:cs="Times New Roman"/>
              </w:rPr>
              <w:t>/1</w:t>
            </w:r>
            <w:r w:rsidR="00505C78">
              <w:rPr>
                <w:rFonts w:ascii="Times New Roman" w:hAnsi="Times New Roman" w:cs="Times New Roman"/>
              </w:rPr>
              <w:t>6</w:t>
            </w:r>
            <w:r>
              <w:rPr>
                <w:rFonts w:ascii="Times New Roman" w:hAnsi="Times New Roman" w:cs="Times New Roman"/>
              </w:rPr>
              <w:t xml:space="preserve"> </w:t>
            </w:r>
            <w:r w:rsidRPr="00B84D04">
              <w:rPr>
                <w:rFonts w:ascii="Times New Roman" w:hAnsi="Times New Roman" w:cs="Times New Roman"/>
              </w:rPr>
              <w:t xml:space="preserve">Budget </w:t>
            </w:r>
            <w:r>
              <w:rPr>
                <w:rFonts w:ascii="Times New Roman" w:hAnsi="Times New Roman" w:cs="Times New Roman"/>
              </w:rPr>
              <w:t xml:space="preserve">Preparation </w:t>
            </w:r>
            <w:r w:rsidRPr="00B84D04">
              <w:rPr>
                <w:rFonts w:ascii="Times New Roman" w:hAnsi="Times New Roman" w:cs="Times New Roman"/>
              </w:rPr>
              <w:t xml:space="preserve">Template </w:t>
            </w:r>
            <w:r>
              <w:rPr>
                <w:rFonts w:ascii="Times New Roman" w:hAnsi="Times New Roman" w:cs="Times New Roman"/>
              </w:rPr>
              <w:t>by BTO to other Departments.</w:t>
            </w:r>
          </w:p>
        </w:tc>
        <w:tc>
          <w:tcPr>
            <w:tcW w:w="3712" w:type="dxa"/>
            <w:shd w:val="clear" w:color="auto" w:fill="auto"/>
            <w:vAlign w:val="center"/>
          </w:tcPr>
          <w:p w:rsidR="00B84D04" w:rsidRPr="00B84D04" w:rsidRDefault="00B84D04" w:rsidP="00B84D04">
            <w:pPr>
              <w:spacing w:after="80" w:line="360" w:lineRule="auto"/>
              <w:rPr>
                <w:rFonts w:ascii="Times New Roman" w:hAnsi="Times New Roman" w:cs="Times New Roman"/>
              </w:rPr>
            </w:pPr>
            <w:r>
              <w:rPr>
                <w:rFonts w:ascii="Times New Roman" w:hAnsi="Times New Roman" w:cs="Times New Roman"/>
              </w:rPr>
              <w:t>To provide details on budget requests by various departments for BSC.</w:t>
            </w:r>
          </w:p>
        </w:tc>
        <w:tc>
          <w:tcPr>
            <w:tcW w:w="1843" w:type="dxa"/>
            <w:shd w:val="clear" w:color="auto" w:fill="auto"/>
            <w:noWrap/>
            <w:vAlign w:val="center"/>
          </w:tcPr>
          <w:p w:rsidR="00B84D04" w:rsidRPr="00B84D04" w:rsidRDefault="00B84D04" w:rsidP="00B84D04">
            <w:pPr>
              <w:spacing w:after="80" w:line="240" w:lineRule="auto"/>
              <w:jc w:val="center"/>
              <w:rPr>
                <w:rFonts w:ascii="Times New Roman" w:hAnsi="Times New Roman" w:cs="Times New Roman"/>
              </w:rPr>
            </w:pPr>
            <w:r w:rsidRPr="00B84D04">
              <w:rPr>
                <w:rFonts w:ascii="Times New Roman" w:hAnsi="Times New Roman" w:cs="Times New Roman"/>
              </w:rPr>
              <w:t>CFO</w:t>
            </w:r>
          </w:p>
        </w:tc>
      </w:tr>
      <w:tr w:rsidR="008C621E" w:rsidRPr="00EF6AC6" w:rsidTr="00B84D04">
        <w:trPr>
          <w:trHeight w:val="360"/>
        </w:trPr>
        <w:tc>
          <w:tcPr>
            <w:tcW w:w="10065" w:type="dxa"/>
            <w:gridSpan w:val="3"/>
            <w:shd w:val="clear" w:color="auto" w:fill="BFBFBF" w:themeFill="background1" w:themeFillShade="BF"/>
            <w:vAlign w:val="center"/>
          </w:tcPr>
          <w:p w:rsidR="008C621E" w:rsidRPr="00EF6AC6" w:rsidRDefault="008C621E" w:rsidP="00B84D04">
            <w:pPr>
              <w:spacing w:after="80" w:line="240" w:lineRule="auto"/>
              <w:jc w:val="center"/>
              <w:rPr>
                <w:rFonts w:ascii="Times New Roman" w:hAnsi="Times New Roman" w:cs="Times New Roman"/>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NOVEMBER 1</w:t>
            </w:r>
            <w:r w:rsidR="008B2607"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w:t>
            </w: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to DECEMBER- 1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tc>
      </w:tr>
      <w:tr w:rsidR="008C621E" w:rsidRPr="00EF6AC6" w:rsidTr="00B84D04">
        <w:trPr>
          <w:trHeight w:val="3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Review of IDP Strategies</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To ensure relevance</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MM</w:t>
            </w:r>
          </w:p>
        </w:tc>
      </w:tr>
      <w:tr w:rsidR="008C621E" w:rsidRPr="00EF6AC6" w:rsidTr="00B84D04">
        <w:trPr>
          <w:trHeight w:val="3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 xml:space="preserve">Submission of projections by </w:t>
            </w:r>
            <w:r w:rsidR="00AF64F3">
              <w:rPr>
                <w:rFonts w:ascii="Times New Roman" w:hAnsi="Times New Roman" w:cs="Times New Roman"/>
              </w:rPr>
              <w:t>Department</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To compile draft Budget</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CFO</w:t>
            </w:r>
          </w:p>
        </w:tc>
      </w:tr>
      <w:tr w:rsidR="00751A61" w:rsidRPr="00EF6AC6" w:rsidTr="00B84D04">
        <w:trPr>
          <w:trHeight w:val="300"/>
        </w:trPr>
        <w:tc>
          <w:tcPr>
            <w:tcW w:w="4510" w:type="dxa"/>
            <w:shd w:val="clear" w:color="auto" w:fill="auto"/>
            <w:vAlign w:val="center"/>
          </w:tcPr>
          <w:p w:rsidR="00751A61" w:rsidRPr="00EF6AC6" w:rsidRDefault="00751A61" w:rsidP="00B84D04">
            <w:pPr>
              <w:spacing w:after="80" w:line="360" w:lineRule="auto"/>
              <w:rPr>
                <w:rFonts w:ascii="Times New Roman" w:hAnsi="Times New Roman" w:cs="Times New Roman"/>
              </w:rPr>
            </w:pPr>
            <w:r>
              <w:rPr>
                <w:rFonts w:ascii="Times New Roman" w:hAnsi="Times New Roman" w:cs="Times New Roman"/>
              </w:rPr>
              <w:t xml:space="preserve">IDP Budget </w:t>
            </w:r>
            <w:proofErr w:type="spellStart"/>
            <w:r>
              <w:rPr>
                <w:rFonts w:ascii="Times New Roman" w:hAnsi="Times New Roman" w:cs="Times New Roman"/>
              </w:rPr>
              <w:t>Izimbizo’s</w:t>
            </w:r>
            <w:proofErr w:type="spellEnd"/>
          </w:p>
        </w:tc>
        <w:tc>
          <w:tcPr>
            <w:tcW w:w="3712" w:type="dxa"/>
            <w:shd w:val="clear" w:color="auto" w:fill="auto"/>
            <w:vAlign w:val="center"/>
          </w:tcPr>
          <w:p w:rsidR="00751A61" w:rsidRPr="00EF6AC6" w:rsidRDefault="00751A61" w:rsidP="00B84D04">
            <w:pPr>
              <w:spacing w:after="80" w:line="360" w:lineRule="auto"/>
              <w:rPr>
                <w:rFonts w:ascii="Times New Roman" w:hAnsi="Times New Roman" w:cs="Times New Roman"/>
              </w:rPr>
            </w:pPr>
            <w:r>
              <w:rPr>
                <w:rFonts w:ascii="Times New Roman" w:hAnsi="Times New Roman" w:cs="Times New Roman"/>
              </w:rPr>
              <w:t>First Community consultative process</w:t>
            </w:r>
          </w:p>
        </w:tc>
        <w:tc>
          <w:tcPr>
            <w:tcW w:w="1843" w:type="dxa"/>
            <w:shd w:val="clear" w:color="auto" w:fill="auto"/>
            <w:noWrap/>
            <w:vAlign w:val="center"/>
          </w:tcPr>
          <w:p w:rsidR="00751A61" w:rsidRPr="00EF6AC6" w:rsidRDefault="00751A61" w:rsidP="00B84D04">
            <w:pPr>
              <w:spacing w:after="80" w:line="240" w:lineRule="auto"/>
              <w:jc w:val="center"/>
              <w:rPr>
                <w:rFonts w:ascii="Times New Roman" w:hAnsi="Times New Roman" w:cs="Times New Roman"/>
              </w:rPr>
            </w:pPr>
            <w:r>
              <w:rPr>
                <w:rFonts w:ascii="Times New Roman" w:hAnsi="Times New Roman" w:cs="Times New Roman"/>
              </w:rPr>
              <w:t>MAYOR</w:t>
            </w:r>
          </w:p>
        </w:tc>
      </w:tr>
      <w:tr w:rsidR="008C621E" w:rsidRPr="00EF6AC6" w:rsidTr="00B84D04">
        <w:trPr>
          <w:trHeight w:val="300"/>
        </w:trPr>
        <w:tc>
          <w:tcPr>
            <w:tcW w:w="4510" w:type="dxa"/>
            <w:shd w:val="clear" w:color="auto" w:fill="auto"/>
            <w:vAlign w:val="center"/>
          </w:tcPr>
          <w:p w:rsidR="008C621E" w:rsidRPr="00456081" w:rsidRDefault="008C621E" w:rsidP="00480254">
            <w:pPr>
              <w:spacing w:after="0" w:line="240" w:lineRule="auto"/>
              <w:rPr>
                <w:rFonts w:ascii="Times New Roman" w:hAnsi="Times New Roman" w:cs="Times New Roman"/>
                <w:i/>
              </w:rPr>
            </w:pPr>
            <w:r w:rsidRPr="00456081">
              <w:rPr>
                <w:rFonts w:ascii="Times New Roman" w:hAnsi="Times New Roman" w:cs="Times New Roman"/>
                <w:i/>
              </w:rPr>
              <w:t>Monthly s71 Reports</w:t>
            </w:r>
          </w:p>
        </w:tc>
        <w:tc>
          <w:tcPr>
            <w:tcW w:w="3712" w:type="dxa"/>
            <w:shd w:val="clear" w:color="auto" w:fill="auto"/>
            <w:vAlign w:val="center"/>
          </w:tcPr>
          <w:p w:rsidR="008C621E" w:rsidRPr="00456081" w:rsidRDefault="008C621E" w:rsidP="00480254">
            <w:pPr>
              <w:spacing w:after="0" w:line="240" w:lineRule="auto"/>
              <w:rPr>
                <w:rFonts w:ascii="Times New Roman" w:hAnsi="Times New Roman" w:cs="Times New Roman"/>
                <w:i/>
              </w:rPr>
            </w:pPr>
            <w:r w:rsidRPr="00456081">
              <w:rPr>
                <w:rFonts w:ascii="Times New Roman" w:hAnsi="Times New Roman" w:cs="Times New Roman"/>
                <w:i/>
              </w:rPr>
              <w:t>Implementation of the current year’s budget</w:t>
            </w:r>
          </w:p>
        </w:tc>
        <w:tc>
          <w:tcPr>
            <w:tcW w:w="1843" w:type="dxa"/>
            <w:shd w:val="clear" w:color="auto" w:fill="auto"/>
            <w:noWrap/>
            <w:vAlign w:val="center"/>
          </w:tcPr>
          <w:p w:rsidR="008C621E" w:rsidRPr="00456081" w:rsidRDefault="008C621E" w:rsidP="00480254">
            <w:pPr>
              <w:spacing w:after="0" w:line="240" w:lineRule="auto"/>
              <w:jc w:val="center"/>
              <w:rPr>
                <w:rFonts w:ascii="Times New Roman" w:hAnsi="Times New Roman" w:cs="Times New Roman"/>
                <w:i/>
              </w:rPr>
            </w:pPr>
            <w:r>
              <w:rPr>
                <w:rFonts w:ascii="Times New Roman" w:hAnsi="Times New Roman" w:cs="Times New Roman"/>
                <w:i/>
              </w:rPr>
              <w:t>MM</w:t>
            </w:r>
          </w:p>
        </w:tc>
      </w:tr>
      <w:tr w:rsidR="008C621E" w:rsidRPr="00EF6AC6" w:rsidTr="00B84D04">
        <w:trPr>
          <w:trHeight w:val="360"/>
        </w:trPr>
        <w:tc>
          <w:tcPr>
            <w:tcW w:w="10065" w:type="dxa"/>
            <w:gridSpan w:val="3"/>
            <w:shd w:val="clear" w:color="auto" w:fill="BFBFBF" w:themeFill="background1" w:themeFillShade="BF"/>
            <w:vAlign w:val="center"/>
          </w:tcPr>
          <w:p w:rsidR="008C621E" w:rsidRPr="00EF6AC6" w:rsidRDefault="008C621E" w:rsidP="00B84D04">
            <w:pPr>
              <w:spacing w:after="80" w:line="240" w:lineRule="auto"/>
              <w:jc w:val="center"/>
              <w:rPr>
                <w:rFonts w:ascii="Times New Roman" w:hAnsi="Times New Roman" w:cs="Times New Roman"/>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JANUARY - 1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r>
      <w:tr w:rsidR="002D2F26" w:rsidRPr="00EF6AC6" w:rsidTr="00C84BC4">
        <w:trPr>
          <w:trHeight w:val="300"/>
        </w:trPr>
        <w:tc>
          <w:tcPr>
            <w:tcW w:w="4510" w:type="dxa"/>
            <w:shd w:val="clear" w:color="auto" w:fill="auto"/>
            <w:vAlign w:val="center"/>
          </w:tcPr>
          <w:p w:rsidR="002D2F26" w:rsidRPr="00942E9D" w:rsidRDefault="002D2F26" w:rsidP="00C84BC4">
            <w:pPr>
              <w:spacing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42E9D">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Entity board of directors approves and submits proposed budget and plans for next three-year budgets to Sisonke DM </w:t>
            </w:r>
          </w:p>
        </w:tc>
        <w:tc>
          <w:tcPr>
            <w:tcW w:w="3712" w:type="dxa"/>
            <w:shd w:val="clear" w:color="auto" w:fill="auto"/>
            <w:vAlign w:val="center"/>
          </w:tcPr>
          <w:p w:rsidR="002D2F26" w:rsidRPr="00942E9D" w:rsidRDefault="00942E9D" w:rsidP="00C84BC4">
            <w:pPr>
              <w:spacing w:after="8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42E9D">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For consideration by the SDM Council</w:t>
            </w:r>
          </w:p>
        </w:tc>
        <w:tc>
          <w:tcPr>
            <w:tcW w:w="1843" w:type="dxa"/>
            <w:shd w:val="clear" w:color="auto" w:fill="auto"/>
            <w:noWrap/>
            <w:vAlign w:val="center"/>
          </w:tcPr>
          <w:p w:rsidR="002D2F26" w:rsidRPr="00942E9D" w:rsidRDefault="00001B42" w:rsidP="00C84BC4">
            <w:pPr>
              <w:spacing w:after="8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01B42">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ENTITY BOARD CHAIRPERSON</w:t>
            </w:r>
          </w:p>
        </w:tc>
      </w:tr>
      <w:tr w:rsidR="008C621E" w:rsidRPr="00EF6AC6" w:rsidTr="00B84D04">
        <w:trPr>
          <w:trHeight w:val="300"/>
        </w:trPr>
        <w:tc>
          <w:tcPr>
            <w:tcW w:w="4510"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Draft Budget is Compiled</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Define Service Delivery Objectives for each function</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IDP/CFO/HOD's</w:t>
            </w:r>
          </w:p>
        </w:tc>
      </w:tr>
      <w:tr w:rsidR="008C621E" w:rsidRPr="00EF6AC6" w:rsidTr="00B84D04">
        <w:trPr>
          <w:trHeight w:val="300"/>
        </w:trPr>
        <w:tc>
          <w:tcPr>
            <w:tcW w:w="4510" w:type="dxa"/>
            <w:shd w:val="clear" w:color="auto" w:fill="auto"/>
            <w:vAlign w:val="center"/>
          </w:tcPr>
          <w:p w:rsidR="008C621E" w:rsidRDefault="008C621E" w:rsidP="00B84D04">
            <w:pPr>
              <w:spacing w:after="80" w:line="360" w:lineRule="auto"/>
              <w:rPr>
                <w:rFonts w:ascii="Times New Roman" w:hAnsi="Times New Roman" w:cs="Times New Roman"/>
              </w:rPr>
            </w:pPr>
            <w:r w:rsidRPr="00EF6AC6">
              <w:rPr>
                <w:rFonts w:ascii="Times New Roman" w:hAnsi="Times New Roman" w:cs="Times New Roman"/>
              </w:rPr>
              <w:t>Mid-year Budget &amp; Performance Assessment</w:t>
            </w:r>
          </w:p>
          <w:p w:rsidR="008B2607" w:rsidRPr="00EF6AC6" w:rsidRDefault="008B2607" w:rsidP="008B2607">
            <w:pPr>
              <w:spacing w:after="80" w:line="360" w:lineRule="auto"/>
              <w:jc w:val="center"/>
              <w:rPr>
                <w:rFonts w:ascii="Times New Roman" w:hAnsi="Times New Roman" w:cs="Times New Roman"/>
              </w:rPr>
            </w:pPr>
            <w:r>
              <w:rPr>
                <w:rFonts w:ascii="Times New Roman" w:hAnsi="Times New Roman" w:cs="Times New Roman"/>
              </w:rPr>
              <w:t xml:space="preserve">(25 January </w:t>
            </w:r>
            <w:r w:rsidR="00505C78">
              <w:rPr>
                <w:rFonts w:ascii="Times New Roman" w:hAnsi="Times New Roman" w:cs="Times New Roman"/>
              </w:rPr>
              <w:t>2015</w:t>
            </w:r>
            <w:r>
              <w:rPr>
                <w:rFonts w:ascii="Times New Roman" w:hAnsi="Times New Roman" w:cs="Times New Roman"/>
              </w:rPr>
              <w:t>)</w:t>
            </w:r>
          </w:p>
        </w:tc>
        <w:tc>
          <w:tcPr>
            <w:tcW w:w="3712" w:type="dxa"/>
            <w:shd w:val="clear" w:color="auto" w:fill="auto"/>
            <w:vAlign w:val="center"/>
          </w:tcPr>
          <w:p w:rsidR="008C621E" w:rsidRPr="00EF6AC6" w:rsidRDefault="008C621E" w:rsidP="00B84D04">
            <w:pPr>
              <w:spacing w:after="80" w:line="360" w:lineRule="auto"/>
              <w:rPr>
                <w:rFonts w:ascii="Times New Roman" w:hAnsi="Times New Roman" w:cs="Times New Roman"/>
              </w:rPr>
            </w:pPr>
            <w:r w:rsidRPr="00EF6AC6">
              <w:rPr>
                <w:rFonts w:ascii="Times New Roman" w:hAnsi="Times New Roman" w:cs="Times New Roman"/>
              </w:rPr>
              <w:t>Assessment of municipality for the first half of the year</w:t>
            </w:r>
          </w:p>
        </w:tc>
        <w:tc>
          <w:tcPr>
            <w:tcW w:w="1843" w:type="dxa"/>
            <w:shd w:val="clear" w:color="auto" w:fill="auto"/>
            <w:noWrap/>
            <w:vAlign w:val="center"/>
          </w:tcPr>
          <w:p w:rsidR="008C621E" w:rsidRPr="00EF6AC6" w:rsidRDefault="008C621E" w:rsidP="00B84D04">
            <w:pPr>
              <w:spacing w:after="80" w:line="240" w:lineRule="auto"/>
              <w:jc w:val="center"/>
              <w:rPr>
                <w:rFonts w:ascii="Times New Roman" w:hAnsi="Times New Roman" w:cs="Times New Roman"/>
              </w:rPr>
            </w:pPr>
            <w:r w:rsidRPr="00EF6AC6">
              <w:rPr>
                <w:rFonts w:ascii="Times New Roman" w:hAnsi="Times New Roman" w:cs="Times New Roman"/>
              </w:rPr>
              <w:t>MM/CFO</w:t>
            </w:r>
          </w:p>
        </w:tc>
      </w:tr>
      <w:tr w:rsidR="002075D6" w:rsidRPr="00EF6AC6" w:rsidTr="00B20BA7">
        <w:trPr>
          <w:trHeight w:val="300"/>
        </w:trPr>
        <w:tc>
          <w:tcPr>
            <w:tcW w:w="4510" w:type="dxa"/>
            <w:shd w:val="clear" w:color="auto" w:fill="auto"/>
          </w:tcPr>
          <w:p w:rsidR="002075D6" w:rsidRDefault="002075D6" w:rsidP="002075D6">
            <w:pPr>
              <w:rPr>
                <w:rFonts w:ascii="Times New Roman" w:hAnsi="Times New Roman" w:cs="Times New Roman"/>
              </w:rPr>
            </w:pPr>
            <w:r w:rsidRPr="002075D6">
              <w:rPr>
                <w:rFonts w:ascii="Times New Roman" w:hAnsi="Times New Roman" w:cs="Times New Roman"/>
              </w:rPr>
              <w:t>Tabling of Adjustments Budget</w:t>
            </w:r>
            <w:r>
              <w:rPr>
                <w:rFonts w:ascii="Times New Roman" w:hAnsi="Times New Roman" w:cs="Times New Roman"/>
              </w:rPr>
              <w:t xml:space="preserve"> </w:t>
            </w:r>
          </w:p>
          <w:p w:rsidR="002075D6" w:rsidRPr="002075D6" w:rsidRDefault="00505C78" w:rsidP="002075D6">
            <w:pPr>
              <w:jc w:val="center"/>
              <w:rPr>
                <w:rFonts w:ascii="Times New Roman" w:hAnsi="Times New Roman" w:cs="Times New Roman"/>
              </w:rPr>
            </w:pPr>
            <w:r>
              <w:rPr>
                <w:rFonts w:ascii="Times New Roman" w:hAnsi="Times New Roman" w:cs="Times New Roman"/>
              </w:rPr>
              <w:t>(31 January 2015</w:t>
            </w:r>
            <w:r w:rsidR="002075D6">
              <w:rPr>
                <w:rFonts w:ascii="Times New Roman" w:hAnsi="Times New Roman" w:cs="Times New Roman"/>
              </w:rPr>
              <w:t>)</w:t>
            </w:r>
          </w:p>
        </w:tc>
        <w:tc>
          <w:tcPr>
            <w:tcW w:w="3712" w:type="dxa"/>
            <w:shd w:val="clear" w:color="auto" w:fill="auto"/>
          </w:tcPr>
          <w:p w:rsidR="002075D6" w:rsidRPr="002075D6" w:rsidRDefault="002075D6" w:rsidP="008A6509">
            <w:pPr>
              <w:rPr>
                <w:rFonts w:ascii="Times New Roman" w:hAnsi="Times New Roman" w:cs="Times New Roman"/>
              </w:rPr>
            </w:pPr>
            <w:r w:rsidRPr="002075D6">
              <w:rPr>
                <w:rFonts w:ascii="Times New Roman" w:hAnsi="Times New Roman" w:cs="Times New Roman"/>
              </w:rPr>
              <w:t xml:space="preserve">To seek adoption of Adjustments budget in terms of s28 of MFMA </w:t>
            </w:r>
          </w:p>
        </w:tc>
        <w:tc>
          <w:tcPr>
            <w:tcW w:w="1843" w:type="dxa"/>
            <w:shd w:val="clear" w:color="auto" w:fill="auto"/>
            <w:noWrap/>
          </w:tcPr>
          <w:p w:rsidR="002075D6" w:rsidRPr="002075D6" w:rsidRDefault="002075D6" w:rsidP="002075D6">
            <w:pPr>
              <w:jc w:val="center"/>
              <w:rPr>
                <w:rFonts w:ascii="Times New Roman" w:hAnsi="Times New Roman" w:cs="Times New Roman"/>
              </w:rPr>
            </w:pPr>
            <w:r w:rsidRPr="002075D6">
              <w:rPr>
                <w:rFonts w:ascii="Times New Roman" w:hAnsi="Times New Roman" w:cs="Times New Roman"/>
              </w:rPr>
              <w:t>MAYOR</w:t>
            </w:r>
          </w:p>
        </w:tc>
      </w:tr>
      <w:tr w:rsidR="008C621E" w:rsidRPr="00EF6AC6" w:rsidTr="00B84D04">
        <w:trPr>
          <w:trHeight w:val="300"/>
        </w:trPr>
        <w:tc>
          <w:tcPr>
            <w:tcW w:w="4510" w:type="dxa"/>
            <w:shd w:val="clear" w:color="auto" w:fill="auto"/>
            <w:vAlign w:val="center"/>
          </w:tcPr>
          <w:p w:rsidR="008C621E" w:rsidRDefault="008C621E" w:rsidP="00C84BC4">
            <w:pPr>
              <w:spacing w:after="80" w:line="240" w:lineRule="auto"/>
              <w:rPr>
                <w:rFonts w:ascii="Times New Roman" w:hAnsi="Times New Roman" w:cs="Times New Roman"/>
                <w:b/>
                <w:i/>
              </w:rPr>
            </w:pPr>
            <w:r w:rsidRPr="00CD6E35">
              <w:rPr>
                <w:rFonts w:ascii="Times New Roman" w:hAnsi="Times New Roman" w:cs="Times New Roman"/>
                <w:b/>
                <w:i/>
              </w:rPr>
              <w:t>Tabling of Annual Report</w:t>
            </w:r>
            <w:r w:rsidR="00B84D04">
              <w:rPr>
                <w:rFonts w:ascii="Times New Roman" w:hAnsi="Times New Roman" w:cs="Times New Roman"/>
                <w:b/>
                <w:i/>
              </w:rPr>
              <w:t xml:space="preserve"> to Council</w:t>
            </w:r>
          </w:p>
          <w:p w:rsidR="008B2607" w:rsidRPr="00CD6E35" w:rsidRDefault="002075D6" w:rsidP="00C84BC4">
            <w:pPr>
              <w:spacing w:after="80" w:line="240" w:lineRule="auto"/>
              <w:jc w:val="center"/>
              <w:rPr>
                <w:rFonts w:ascii="Times New Roman" w:hAnsi="Times New Roman" w:cs="Times New Roman"/>
                <w:b/>
                <w:i/>
              </w:rPr>
            </w:pPr>
            <w:r>
              <w:rPr>
                <w:rFonts w:ascii="Times New Roman" w:hAnsi="Times New Roman" w:cs="Times New Roman"/>
              </w:rPr>
              <w:t>(31</w:t>
            </w:r>
            <w:r w:rsidR="00505C78">
              <w:rPr>
                <w:rFonts w:ascii="Times New Roman" w:hAnsi="Times New Roman" w:cs="Times New Roman"/>
              </w:rPr>
              <w:t xml:space="preserve"> January 2015</w:t>
            </w:r>
            <w:r w:rsidR="008B2607">
              <w:rPr>
                <w:rFonts w:ascii="Times New Roman" w:hAnsi="Times New Roman" w:cs="Times New Roman"/>
              </w:rPr>
              <w:t>)</w:t>
            </w:r>
          </w:p>
        </w:tc>
        <w:tc>
          <w:tcPr>
            <w:tcW w:w="3712" w:type="dxa"/>
            <w:shd w:val="clear" w:color="auto" w:fill="auto"/>
            <w:vAlign w:val="center"/>
          </w:tcPr>
          <w:p w:rsidR="008C621E" w:rsidRPr="00CD6E35" w:rsidRDefault="008C621E" w:rsidP="00C84BC4">
            <w:pPr>
              <w:spacing w:after="80" w:line="240" w:lineRule="auto"/>
              <w:rPr>
                <w:rFonts w:ascii="Times New Roman" w:hAnsi="Times New Roman" w:cs="Times New Roman"/>
                <w:b/>
                <w:i/>
              </w:rPr>
            </w:pPr>
            <w:r w:rsidRPr="00CD6E35">
              <w:rPr>
                <w:rFonts w:ascii="Times New Roman" w:hAnsi="Times New Roman" w:cs="Times New Roman"/>
                <w:b/>
                <w:i/>
              </w:rPr>
              <w:t>To report on the performance of the previous year and service delivery targets achieved</w:t>
            </w:r>
          </w:p>
        </w:tc>
        <w:tc>
          <w:tcPr>
            <w:tcW w:w="1843" w:type="dxa"/>
            <w:shd w:val="clear" w:color="auto" w:fill="auto"/>
            <w:noWrap/>
            <w:vAlign w:val="center"/>
          </w:tcPr>
          <w:p w:rsidR="008C621E" w:rsidRPr="00CD6E35" w:rsidRDefault="008C621E" w:rsidP="00C84BC4">
            <w:pPr>
              <w:spacing w:after="80" w:line="240" w:lineRule="auto"/>
              <w:jc w:val="center"/>
              <w:rPr>
                <w:rFonts w:ascii="Times New Roman" w:hAnsi="Times New Roman" w:cs="Times New Roman"/>
                <w:b/>
                <w:i/>
              </w:rPr>
            </w:pPr>
            <w:r w:rsidRPr="00CD6E35">
              <w:rPr>
                <w:rFonts w:ascii="Times New Roman" w:hAnsi="Times New Roman" w:cs="Times New Roman"/>
                <w:b/>
                <w:i/>
              </w:rPr>
              <w:t>MM</w:t>
            </w:r>
          </w:p>
        </w:tc>
      </w:tr>
      <w:tr w:rsidR="008C621E" w:rsidRPr="00EF6AC6" w:rsidTr="00B84D04">
        <w:trPr>
          <w:trHeight w:val="300"/>
        </w:trPr>
        <w:tc>
          <w:tcPr>
            <w:tcW w:w="4510"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Monthly s71 Reports</w:t>
            </w:r>
          </w:p>
        </w:tc>
        <w:tc>
          <w:tcPr>
            <w:tcW w:w="3712" w:type="dxa"/>
            <w:shd w:val="clear" w:color="auto" w:fill="auto"/>
            <w:vAlign w:val="center"/>
          </w:tcPr>
          <w:p w:rsidR="008C621E" w:rsidRPr="00456081" w:rsidRDefault="008C621E" w:rsidP="00B84D04">
            <w:pPr>
              <w:spacing w:after="80" w:line="360" w:lineRule="auto"/>
              <w:rPr>
                <w:rFonts w:ascii="Times New Roman" w:hAnsi="Times New Roman" w:cs="Times New Roman"/>
                <w:i/>
              </w:rPr>
            </w:pPr>
            <w:r w:rsidRPr="00456081">
              <w:rPr>
                <w:rFonts w:ascii="Times New Roman" w:hAnsi="Times New Roman" w:cs="Times New Roman"/>
                <w:i/>
              </w:rPr>
              <w:t>Implementation of the current year’s budget</w:t>
            </w:r>
          </w:p>
        </w:tc>
        <w:tc>
          <w:tcPr>
            <w:tcW w:w="1843" w:type="dxa"/>
            <w:shd w:val="clear" w:color="auto" w:fill="auto"/>
            <w:noWrap/>
            <w:vAlign w:val="center"/>
          </w:tcPr>
          <w:p w:rsidR="008C621E" w:rsidRPr="00456081" w:rsidRDefault="008C621E" w:rsidP="00B84D04">
            <w:pPr>
              <w:spacing w:after="80" w:line="240" w:lineRule="auto"/>
              <w:jc w:val="center"/>
              <w:rPr>
                <w:rFonts w:ascii="Times New Roman" w:hAnsi="Times New Roman" w:cs="Times New Roman"/>
                <w:i/>
              </w:rPr>
            </w:pPr>
            <w:r>
              <w:rPr>
                <w:rFonts w:ascii="Times New Roman" w:hAnsi="Times New Roman" w:cs="Times New Roman"/>
                <w:i/>
              </w:rPr>
              <w:t>MM</w:t>
            </w:r>
          </w:p>
        </w:tc>
      </w:tr>
      <w:tr w:rsidR="008C621E" w:rsidRPr="00EF6AC6" w:rsidTr="00B84D04">
        <w:trPr>
          <w:trHeight w:val="300"/>
        </w:trPr>
        <w:tc>
          <w:tcPr>
            <w:tcW w:w="4510" w:type="dxa"/>
            <w:shd w:val="clear" w:color="auto" w:fill="auto"/>
            <w:vAlign w:val="center"/>
          </w:tcPr>
          <w:p w:rsidR="008C621E" w:rsidRPr="00456081" w:rsidRDefault="008C621E" w:rsidP="00480254">
            <w:pPr>
              <w:spacing w:after="0" w:line="360" w:lineRule="auto"/>
              <w:rPr>
                <w:rFonts w:ascii="Times New Roman" w:hAnsi="Times New Roman" w:cs="Times New Roman"/>
                <w:i/>
              </w:rPr>
            </w:pPr>
            <w:r w:rsidRPr="00456081">
              <w:rPr>
                <w:rFonts w:ascii="Times New Roman" w:hAnsi="Times New Roman" w:cs="Times New Roman"/>
                <w:i/>
              </w:rPr>
              <w:t>S52 (d) Mayoral Reports on implementation of the current year’s budget</w:t>
            </w:r>
          </w:p>
        </w:tc>
        <w:tc>
          <w:tcPr>
            <w:tcW w:w="3712" w:type="dxa"/>
            <w:shd w:val="clear" w:color="auto" w:fill="auto"/>
            <w:vAlign w:val="center"/>
          </w:tcPr>
          <w:p w:rsidR="008C621E" w:rsidRPr="00456081" w:rsidRDefault="008C621E" w:rsidP="00480254">
            <w:pPr>
              <w:spacing w:after="0" w:line="360" w:lineRule="auto"/>
              <w:rPr>
                <w:rFonts w:ascii="Times New Roman" w:hAnsi="Times New Roman" w:cs="Times New Roman"/>
                <w:i/>
              </w:rPr>
            </w:pPr>
            <w:r w:rsidRPr="00456081">
              <w:rPr>
                <w:rFonts w:ascii="Times New Roman" w:hAnsi="Times New Roman" w:cs="Times New Roman"/>
                <w:i/>
              </w:rPr>
              <w:t>To monitor implementation of the current year’s budget against set targets</w:t>
            </w:r>
          </w:p>
        </w:tc>
        <w:tc>
          <w:tcPr>
            <w:tcW w:w="1843" w:type="dxa"/>
            <w:shd w:val="clear" w:color="auto" w:fill="auto"/>
            <w:noWrap/>
            <w:vAlign w:val="center"/>
          </w:tcPr>
          <w:p w:rsidR="008C621E" w:rsidRPr="00456081" w:rsidRDefault="008C621E" w:rsidP="00480254">
            <w:pPr>
              <w:spacing w:after="0" w:line="240" w:lineRule="auto"/>
              <w:jc w:val="center"/>
              <w:rPr>
                <w:rFonts w:ascii="Times New Roman" w:hAnsi="Times New Roman" w:cs="Times New Roman"/>
                <w:i/>
              </w:rPr>
            </w:pPr>
            <w:r w:rsidRPr="00456081">
              <w:rPr>
                <w:rFonts w:ascii="Times New Roman" w:hAnsi="Times New Roman" w:cs="Times New Roman"/>
                <w:i/>
              </w:rPr>
              <w:t>MAYOR</w:t>
            </w:r>
          </w:p>
        </w:tc>
      </w:tr>
      <w:tr w:rsidR="008C621E" w:rsidRPr="00EF6AC6" w:rsidTr="00B84D04">
        <w:trPr>
          <w:trHeight w:val="300"/>
        </w:trPr>
        <w:tc>
          <w:tcPr>
            <w:tcW w:w="10065" w:type="dxa"/>
            <w:gridSpan w:val="3"/>
            <w:shd w:val="clear" w:color="auto" w:fill="BFBFBF" w:themeFill="background1" w:themeFillShade="BF"/>
            <w:vAlign w:val="center"/>
          </w:tcPr>
          <w:p w:rsidR="008C621E" w:rsidRPr="00456081" w:rsidRDefault="008C621E" w:rsidP="00B84D04">
            <w:pPr>
              <w:spacing w:after="80" w:line="240" w:lineRule="auto"/>
              <w:jc w:val="center"/>
              <w:rPr>
                <w:rFonts w:ascii="Times New Roman" w:hAnsi="Times New Roman" w:cs="Times New Roman"/>
                <w:i/>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FEBRUARY - 1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r>
      <w:tr w:rsidR="002D2F26" w:rsidRPr="00EF6AC6" w:rsidTr="00C84BC4">
        <w:trPr>
          <w:trHeight w:val="300"/>
        </w:trPr>
        <w:tc>
          <w:tcPr>
            <w:tcW w:w="4510" w:type="dxa"/>
            <w:shd w:val="clear" w:color="auto" w:fill="auto"/>
            <w:vAlign w:val="center"/>
          </w:tcPr>
          <w:p w:rsidR="002D2F26" w:rsidRPr="00942E9D" w:rsidRDefault="002D2F26" w:rsidP="00C84BC4">
            <w:pPr>
              <w:spacing w:after="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42E9D">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Council considers municipal entity proposed budget and service delivery plan and accepts or makes recommendations to the entity</w:t>
            </w:r>
          </w:p>
        </w:tc>
        <w:tc>
          <w:tcPr>
            <w:tcW w:w="3712" w:type="dxa"/>
            <w:shd w:val="clear" w:color="auto" w:fill="auto"/>
            <w:vAlign w:val="center"/>
          </w:tcPr>
          <w:p w:rsidR="002D2F26" w:rsidRPr="00942E9D" w:rsidRDefault="00837A97" w:rsidP="00C84BC4">
            <w:pPr>
              <w:spacing w:after="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TO ENSURE ALIGNMENT &amp; CONSIDERATION OF FUNDING PROPOSALS</w:t>
            </w:r>
          </w:p>
        </w:tc>
        <w:tc>
          <w:tcPr>
            <w:tcW w:w="1843" w:type="dxa"/>
            <w:shd w:val="clear" w:color="auto" w:fill="auto"/>
            <w:noWrap/>
            <w:vAlign w:val="center"/>
          </w:tcPr>
          <w:p w:rsidR="002D2F26" w:rsidRPr="00C84BC4" w:rsidRDefault="00942E9D" w:rsidP="00C84BC4">
            <w:pPr>
              <w:spacing w:after="0" w:line="240" w:lineRule="auto"/>
              <w:jc w:val="center"/>
              <w:rPr>
                <w:rFonts w:ascii="Times New Roman" w:hAnsi="Times New Roman" w:cs="Times New Roman"/>
                <w:sz w:val="20"/>
              </w:rPr>
            </w:pPr>
            <w:r w:rsidRPr="00C84BC4">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MAYOR</w:t>
            </w:r>
          </w:p>
        </w:tc>
      </w:tr>
      <w:tr w:rsidR="00942E9D" w:rsidRPr="00EF6AC6" w:rsidTr="00B84D04">
        <w:trPr>
          <w:trHeight w:val="300"/>
        </w:trPr>
        <w:tc>
          <w:tcPr>
            <w:tcW w:w="4510" w:type="dxa"/>
            <w:shd w:val="clear" w:color="auto" w:fill="auto"/>
            <w:vAlign w:val="center"/>
          </w:tcPr>
          <w:p w:rsidR="00942E9D" w:rsidRPr="00942E9D" w:rsidRDefault="00942E9D" w:rsidP="00C84BC4">
            <w:pPr>
              <w:spacing w:after="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42E9D">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Entity board of directors considers recommendations of parent municipality and submit</w:t>
            </w:r>
            <w:r>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w:t>
            </w:r>
            <w:r w:rsidRPr="00942E9D">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revised budget before month end.</w:t>
            </w:r>
          </w:p>
        </w:tc>
        <w:tc>
          <w:tcPr>
            <w:tcW w:w="3712" w:type="dxa"/>
            <w:shd w:val="clear" w:color="auto" w:fill="auto"/>
            <w:vAlign w:val="center"/>
          </w:tcPr>
          <w:p w:rsidR="00942E9D" w:rsidRPr="00942E9D" w:rsidRDefault="00942E9D" w:rsidP="00C84BC4">
            <w:pPr>
              <w:spacing w:after="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42E9D">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To incorporate SDM recommendations and </w:t>
            </w:r>
            <w:r>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consolidate </w:t>
            </w:r>
            <w:r w:rsidR="00001B42">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into the sdm</w:t>
            </w:r>
            <w:r w:rsidRPr="00942E9D">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budget.</w:t>
            </w:r>
          </w:p>
        </w:tc>
        <w:tc>
          <w:tcPr>
            <w:tcW w:w="1843" w:type="dxa"/>
            <w:shd w:val="clear" w:color="auto" w:fill="auto"/>
            <w:noWrap/>
            <w:vAlign w:val="center"/>
          </w:tcPr>
          <w:p w:rsidR="00942E9D" w:rsidRPr="00C84BC4" w:rsidRDefault="00942E9D" w:rsidP="00C84BC4">
            <w:pPr>
              <w:spacing w:after="0" w:line="240" w:lineRule="auto"/>
              <w:jc w:val="center"/>
              <w:rPr>
                <w:rFonts w:ascii="Times New Roman" w:hAnsi="Times New Roman" w:cs="Times New Roman"/>
                <w:sz w:val="20"/>
              </w:rPr>
            </w:pPr>
            <w:r w:rsidRPr="0093647A">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ENTITY </w:t>
            </w:r>
            <w:r w:rsidR="00001B42" w:rsidRPr="0093647A">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board </w:t>
            </w:r>
            <w:r w:rsidRPr="0093647A">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CHAIRPERSON</w:t>
            </w:r>
          </w:p>
        </w:tc>
      </w:tr>
      <w:tr w:rsidR="002075D6" w:rsidRPr="00EF6AC6" w:rsidTr="002075D6">
        <w:trPr>
          <w:trHeight w:val="579"/>
        </w:trPr>
        <w:tc>
          <w:tcPr>
            <w:tcW w:w="4510" w:type="dxa"/>
            <w:shd w:val="clear" w:color="auto" w:fill="auto"/>
            <w:vAlign w:val="center"/>
          </w:tcPr>
          <w:p w:rsidR="002075D6" w:rsidRPr="00480254" w:rsidRDefault="002075D6" w:rsidP="002075D6">
            <w:pPr>
              <w:spacing w:after="80" w:line="240" w:lineRule="auto"/>
              <w:rPr>
                <w:rFonts w:ascii="Times New Roman" w:hAnsi="Times New Roman" w:cs="Times New Roman"/>
              </w:rPr>
            </w:pPr>
            <w:r w:rsidRPr="00480254">
              <w:rPr>
                <w:rFonts w:ascii="Times New Roman" w:hAnsi="Times New Roman" w:cs="Times New Roman"/>
              </w:rPr>
              <w:t>Finalisation of the Draft Line item Budget</w:t>
            </w:r>
          </w:p>
        </w:tc>
        <w:tc>
          <w:tcPr>
            <w:tcW w:w="3712" w:type="dxa"/>
            <w:shd w:val="clear" w:color="auto" w:fill="auto"/>
            <w:vAlign w:val="center"/>
          </w:tcPr>
          <w:p w:rsidR="002075D6" w:rsidRPr="00480254" w:rsidRDefault="002075D6" w:rsidP="002075D6">
            <w:pPr>
              <w:spacing w:after="80" w:line="240" w:lineRule="auto"/>
              <w:rPr>
                <w:rFonts w:ascii="Times New Roman" w:hAnsi="Times New Roman" w:cs="Times New Roman"/>
              </w:rPr>
            </w:pPr>
            <w:r w:rsidRPr="00480254">
              <w:rPr>
                <w:rFonts w:ascii="Times New Roman" w:hAnsi="Times New Roman" w:cs="Times New Roman"/>
              </w:rPr>
              <w:t xml:space="preserve">To allow BTO to prepare the budget in terms of </w:t>
            </w:r>
            <w:r w:rsidR="005A5B91">
              <w:rPr>
                <w:rFonts w:ascii="Times New Roman" w:hAnsi="Times New Roman" w:cs="Times New Roman"/>
              </w:rPr>
              <w:t xml:space="preserve">Municipal Budgeting </w:t>
            </w:r>
            <w:r w:rsidR="00537AE0" w:rsidRPr="00480254">
              <w:rPr>
                <w:rFonts w:ascii="Times New Roman" w:hAnsi="Times New Roman" w:cs="Times New Roman"/>
              </w:rPr>
              <w:t>Regulation</w:t>
            </w:r>
            <w:r w:rsidR="005A5B91">
              <w:rPr>
                <w:rFonts w:ascii="Times New Roman" w:hAnsi="Times New Roman" w:cs="Times New Roman"/>
              </w:rPr>
              <w:t>s</w:t>
            </w:r>
            <w:r w:rsidRPr="00480254">
              <w:rPr>
                <w:rFonts w:ascii="Times New Roman" w:hAnsi="Times New Roman" w:cs="Times New Roman"/>
              </w:rPr>
              <w:t xml:space="preserve"> </w:t>
            </w:r>
          </w:p>
        </w:tc>
        <w:tc>
          <w:tcPr>
            <w:tcW w:w="1843" w:type="dxa"/>
            <w:shd w:val="clear" w:color="auto" w:fill="auto"/>
            <w:noWrap/>
            <w:vAlign w:val="center"/>
          </w:tcPr>
          <w:p w:rsidR="002075D6" w:rsidRPr="00480254" w:rsidRDefault="00480254" w:rsidP="002075D6">
            <w:pPr>
              <w:spacing w:after="0" w:line="240" w:lineRule="auto"/>
              <w:jc w:val="center"/>
              <w:rPr>
                <w:rFonts w:ascii="Times New Roman" w:hAnsi="Times New Roman" w:cs="Times New Roman"/>
                <w:sz w:val="20"/>
              </w:rPr>
            </w:pPr>
            <w:r w:rsidRPr="00C84BC4">
              <w:rPr>
                <w:rFonts w:ascii="Times New Roman" w:hAnsi="Times New Roman" w:cs="Times New Roman"/>
                <w:sz w:val="20"/>
              </w:rPr>
              <w:t>MM</w:t>
            </w:r>
            <w:r>
              <w:rPr>
                <w:rFonts w:ascii="Times New Roman" w:hAnsi="Times New Roman" w:cs="Times New Roman"/>
                <w:sz w:val="20"/>
              </w:rPr>
              <w:t xml:space="preserve"> &amp; HOD’s</w:t>
            </w:r>
          </w:p>
        </w:tc>
      </w:tr>
      <w:tr w:rsidR="008C621E" w:rsidRPr="00EF6AC6" w:rsidTr="005A5B91">
        <w:trPr>
          <w:trHeight w:val="685"/>
        </w:trPr>
        <w:tc>
          <w:tcPr>
            <w:tcW w:w="4510" w:type="dxa"/>
            <w:shd w:val="clear" w:color="auto" w:fill="auto"/>
            <w:vAlign w:val="center"/>
          </w:tcPr>
          <w:p w:rsidR="008C621E" w:rsidRPr="00456081" w:rsidRDefault="008C621E" w:rsidP="005A5B91">
            <w:pPr>
              <w:spacing w:after="0" w:line="240" w:lineRule="auto"/>
              <w:rPr>
                <w:rFonts w:ascii="Times New Roman" w:hAnsi="Times New Roman" w:cs="Times New Roman"/>
                <w:i/>
              </w:rPr>
            </w:pPr>
            <w:r w:rsidRPr="00456081">
              <w:rPr>
                <w:rFonts w:ascii="Times New Roman" w:hAnsi="Times New Roman" w:cs="Times New Roman"/>
                <w:i/>
              </w:rPr>
              <w:t>Monthly s71 Reports</w:t>
            </w:r>
          </w:p>
        </w:tc>
        <w:tc>
          <w:tcPr>
            <w:tcW w:w="3712" w:type="dxa"/>
            <w:shd w:val="clear" w:color="auto" w:fill="auto"/>
            <w:vAlign w:val="center"/>
          </w:tcPr>
          <w:p w:rsidR="008C621E" w:rsidRPr="00456081" w:rsidRDefault="008C621E" w:rsidP="005A5B91">
            <w:pPr>
              <w:spacing w:after="0" w:line="240" w:lineRule="auto"/>
              <w:rPr>
                <w:rFonts w:ascii="Times New Roman" w:hAnsi="Times New Roman" w:cs="Times New Roman"/>
                <w:i/>
              </w:rPr>
            </w:pPr>
            <w:r w:rsidRPr="00456081">
              <w:rPr>
                <w:rFonts w:ascii="Times New Roman" w:hAnsi="Times New Roman" w:cs="Times New Roman"/>
                <w:i/>
              </w:rPr>
              <w:t>Implementation of the current year’s budget</w:t>
            </w:r>
          </w:p>
        </w:tc>
        <w:tc>
          <w:tcPr>
            <w:tcW w:w="1843" w:type="dxa"/>
            <w:shd w:val="clear" w:color="auto" w:fill="auto"/>
            <w:noWrap/>
            <w:vAlign w:val="center"/>
          </w:tcPr>
          <w:p w:rsidR="008C621E" w:rsidRPr="00C84BC4" w:rsidRDefault="008C621E" w:rsidP="005A5B91">
            <w:pPr>
              <w:spacing w:after="0" w:line="240" w:lineRule="auto"/>
              <w:jc w:val="center"/>
              <w:rPr>
                <w:rFonts w:ascii="Times New Roman" w:hAnsi="Times New Roman" w:cs="Times New Roman"/>
                <w:sz w:val="20"/>
              </w:rPr>
            </w:pPr>
            <w:r w:rsidRPr="00C84BC4">
              <w:rPr>
                <w:rFonts w:ascii="Times New Roman" w:hAnsi="Times New Roman" w:cs="Times New Roman"/>
                <w:sz w:val="20"/>
              </w:rPr>
              <w:t>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76"/>
        </w:trPr>
        <w:tc>
          <w:tcPr>
            <w:tcW w:w="10065" w:type="dxa"/>
            <w:gridSpan w:val="3"/>
            <w:tcBorders>
              <w:top w:val="single" w:sz="12" w:space="0" w:color="auto"/>
              <w:left w:val="single" w:sz="12" w:space="0" w:color="auto"/>
              <w:bottom w:val="single" w:sz="4" w:space="0" w:color="auto"/>
              <w:right w:val="single" w:sz="12" w:space="0" w:color="auto"/>
            </w:tcBorders>
            <w:shd w:val="clear" w:color="auto" w:fill="B3B3B3"/>
            <w:vAlign w:val="center"/>
          </w:tcPr>
          <w:p w:rsidR="008C621E" w:rsidRPr="00C84BC4" w:rsidRDefault="008C621E" w:rsidP="002075D6">
            <w:pPr>
              <w:spacing w:after="80" w:line="240" w:lineRule="auto"/>
              <w:jc w:val="center"/>
              <w:rPr>
                <w:rFonts w:ascii="Times New Roman" w:hAnsi="Times New Roman" w:cs="Times New Roman"/>
                <w:sz w:val="20"/>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MARCH - 1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B3B3B3"/>
            <w:vAlign w:val="center"/>
          </w:tcPr>
          <w:p w:rsidR="008C621E" w:rsidRPr="00480254" w:rsidRDefault="008C621E" w:rsidP="00C31219">
            <w:pPr>
              <w:spacing w:after="80" w:line="240" w:lineRule="auto"/>
              <w:jc w:val="center"/>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80254">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ACTION</w:t>
            </w:r>
          </w:p>
        </w:tc>
        <w:tc>
          <w:tcPr>
            <w:tcW w:w="3712" w:type="dxa"/>
            <w:tcBorders>
              <w:top w:val="single" w:sz="4" w:space="0" w:color="auto"/>
              <w:left w:val="single" w:sz="4" w:space="0" w:color="auto"/>
              <w:bottom w:val="single" w:sz="4" w:space="0" w:color="auto"/>
              <w:right w:val="single" w:sz="4" w:space="0" w:color="auto"/>
            </w:tcBorders>
            <w:shd w:val="clear" w:color="auto" w:fill="B3B3B3"/>
            <w:vAlign w:val="center"/>
          </w:tcPr>
          <w:p w:rsidR="008C621E" w:rsidRPr="00480254" w:rsidRDefault="008C621E" w:rsidP="00C31219">
            <w:pPr>
              <w:spacing w:after="80" w:line="240" w:lineRule="auto"/>
              <w:jc w:val="center"/>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80254">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PURPOSE</w:t>
            </w:r>
          </w:p>
        </w:tc>
        <w:tc>
          <w:tcPr>
            <w:tcW w:w="1843"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8C621E" w:rsidRPr="00480254" w:rsidRDefault="008C621E" w:rsidP="00C84BC4">
            <w:pPr>
              <w:spacing w:after="0" w:line="240" w:lineRule="auto"/>
              <w:jc w:val="center"/>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80254">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 RESPONSIBLE</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C84BC4">
            <w:pPr>
              <w:spacing w:after="80" w:line="240" w:lineRule="auto"/>
              <w:rPr>
                <w:rFonts w:ascii="Times New Roman" w:hAnsi="Times New Roman" w:cs="Times New Roman"/>
                <w:b/>
                <w:i/>
              </w:rPr>
            </w:pPr>
            <w:r w:rsidRPr="00242248">
              <w:rPr>
                <w:rFonts w:ascii="Times New Roman" w:hAnsi="Times New Roman" w:cs="Times New Roman"/>
                <w:b/>
                <w:i/>
              </w:rPr>
              <w:t>Table oversight report</w:t>
            </w:r>
            <w:r w:rsidR="00B84D04">
              <w:rPr>
                <w:rFonts w:ascii="Times New Roman" w:hAnsi="Times New Roman" w:cs="Times New Roman"/>
                <w:b/>
                <w:i/>
              </w:rPr>
              <w:t xml:space="preserve"> </w:t>
            </w:r>
            <w:r w:rsidR="00480254">
              <w:rPr>
                <w:rFonts w:ascii="Times New Roman" w:hAnsi="Times New Roman" w:cs="Times New Roman"/>
                <w:b/>
                <w:i/>
              </w:rPr>
              <w:t>for</w:t>
            </w:r>
            <w:r w:rsidR="00B84D04">
              <w:rPr>
                <w:rFonts w:ascii="Times New Roman" w:hAnsi="Times New Roman" w:cs="Times New Roman"/>
                <w:b/>
                <w:i/>
              </w:rPr>
              <w:t xml:space="preserve"> Adoption</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C84BC4">
            <w:pPr>
              <w:spacing w:after="80" w:line="240" w:lineRule="auto"/>
              <w:rPr>
                <w:rFonts w:ascii="Times New Roman" w:hAnsi="Times New Roman" w:cs="Times New Roman"/>
                <w:b/>
                <w:i/>
              </w:rPr>
            </w:pPr>
            <w:r w:rsidRPr="00242248">
              <w:rPr>
                <w:rFonts w:ascii="Times New Roman" w:hAnsi="Times New Roman" w:cs="Times New Roman"/>
                <w:b/>
                <w:i/>
              </w:rPr>
              <w:t>Oversight report on the Annual Report for consideration by Council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480254">
              <w:rPr>
                <w:rFonts w:ascii="Times New Roman" w:hAnsi="Times New Roman" w:cs="Times New Roman"/>
                <w:b/>
                <w:i/>
              </w:rPr>
              <w:t>Mayor</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Table draft budget to EXCO</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For recommendation to Council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480254"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Table draft  IDP/Budget/SDBIP to COUNCIL</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To seek approval of draft budget before community participation process.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MAYOR</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480254">
            <w:pPr>
              <w:spacing w:after="80" w:line="240" w:lineRule="auto"/>
              <w:rPr>
                <w:rFonts w:ascii="Times New Roman" w:hAnsi="Times New Roman" w:cs="Times New Roman"/>
                <w:i/>
              </w:rPr>
            </w:pPr>
            <w:r w:rsidRPr="00242248">
              <w:rPr>
                <w:rFonts w:ascii="Times New Roman" w:hAnsi="Times New Roman" w:cs="Times New Roman"/>
                <w:i/>
              </w:rPr>
              <w:t>Monthly s71 Reports</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480254">
            <w:pPr>
              <w:spacing w:after="80" w:line="240" w:lineRule="auto"/>
              <w:rPr>
                <w:rFonts w:ascii="Times New Roman" w:hAnsi="Times New Roman" w:cs="Times New Roman"/>
                <w:i/>
              </w:rPr>
            </w:pPr>
            <w:r w:rsidRPr="00242248">
              <w:rPr>
                <w:rFonts w:ascii="Times New Roman" w:hAnsi="Times New Roman" w:cs="Times New Roman"/>
                <w:i/>
              </w:rPr>
              <w:t>Implementation of the current year’s budget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480254">
            <w:pPr>
              <w:spacing w:after="0" w:line="240" w:lineRule="auto"/>
              <w:jc w:val="center"/>
              <w:rPr>
                <w:rFonts w:ascii="Times New Roman" w:hAnsi="Times New Roman" w:cs="Times New Roman"/>
                <w:sz w:val="20"/>
              </w:rPr>
            </w:pPr>
            <w:r w:rsidRPr="00C84BC4">
              <w:rPr>
                <w:rFonts w:ascii="Times New Roman" w:hAnsi="Times New Roman" w:cs="Times New Roman"/>
                <w:sz w:val="20"/>
              </w:rPr>
              <w:t>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60"/>
        </w:trPr>
        <w:tc>
          <w:tcPr>
            <w:tcW w:w="10065"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8C621E" w:rsidRPr="00C84BC4" w:rsidRDefault="008C621E" w:rsidP="002075D6">
            <w:pPr>
              <w:spacing w:after="80" w:line="240" w:lineRule="auto"/>
              <w:jc w:val="center"/>
              <w:rPr>
                <w:rFonts w:ascii="Times New Roman" w:hAnsi="Times New Roman" w:cs="Times New Roman"/>
                <w:sz w:val="20"/>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APRIL - 1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15"/>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Public comment on Draft budget</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To obtain input from communities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COUNCIL</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COUNCIL considers views of the Local Communities, NT, PT and other National and Provincial Organs of State</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Community Participation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COUNCIL</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C84BC4">
            <w:pPr>
              <w:spacing w:after="0" w:line="360" w:lineRule="auto"/>
              <w:rPr>
                <w:rFonts w:ascii="Times New Roman" w:hAnsi="Times New Roman" w:cs="Times New Roman"/>
              </w:rPr>
            </w:pPr>
            <w:r w:rsidRPr="00242248">
              <w:rPr>
                <w:rFonts w:ascii="Times New Roman" w:hAnsi="Times New Roman" w:cs="Times New Roman"/>
              </w:rPr>
              <w:t>Mayor responds to submissions  during consultation</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C84BC4">
            <w:pPr>
              <w:spacing w:after="0" w:line="360" w:lineRule="auto"/>
              <w:rPr>
                <w:rFonts w:ascii="Times New Roman" w:hAnsi="Times New Roman" w:cs="Times New Roman"/>
              </w:rPr>
            </w:pPr>
            <w:r w:rsidRPr="00242248">
              <w:rPr>
                <w:rFonts w:ascii="Times New Roman" w:hAnsi="Times New Roman" w:cs="Times New Roman"/>
              </w:rPr>
              <w:t>Community Participation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MM/CFO/MAYOR</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C84BC4">
            <w:pPr>
              <w:spacing w:after="0" w:line="360" w:lineRule="auto"/>
              <w:rPr>
                <w:rFonts w:ascii="Times New Roman" w:hAnsi="Times New Roman" w:cs="Times New Roman"/>
              </w:rPr>
            </w:pPr>
            <w:r w:rsidRPr="00242248">
              <w:rPr>
                <w:rFonts w:ascii="Times New Roman" w:hAnsi="Times New Roman" w:cs="Times New Roman"/>
              </w:rPr>
              <w:t>Mayor tables amendments for COUNCIL consideration</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C84BC4">
            <w:pPr>
              <w:spacing w:after="0" w:line="360" w:lineRule="auto"/>
              <w:rPr>
                <w:rFonts w:ascii="Times New Roman" w:hAnsi="Times New Roman" w:cs="Times New Roman"/>
              </w:rPr>
            </w:pPr>
            <w:r w:rsidRPr="00242248">
              <w:rPr>
                <w:rFonts w:ascii="Times New Roman" w:hAnsi="Times New Roman" w:cs="Times New Roman"/>
              </w:rPr>
              <w:t>Community Participation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MM/CFO/MAYOR</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Monthly s71 Reports</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Implementation of the current year’s budget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S52 (d) Mayoral Reports on implementation of the current year’s budget</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To monitor implementation of the current year’s budget against set targets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C84BC4" w:rsidRDefault="008C621E" w:rsidP="00C84BC4">
            <w:pPr>
              <w:spacing w:after="0" w:line="240" w:lineRule="auto"/>
              <w:jc w:val="center"/>
              <w:rPr>
                <w:rFonts w:ascii="Times New Roman" w:hAnsi="Times New Roman" w:cs="Times New Roman"/>
                <w:sz w:val="20"/>
              </w:rPr>
            </w:pPr>
            <w:r w:rsidRPr="00C84BC4">
              <w:rPr>
                <w:rFonts w:ascii="Times New Roman" w:hAnsi="Times New Roman" w:cs="Times New Roman"/>
                <w:sz w:val="20"/>
              </w:rPr>
              <w:t>MAYOR</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75"/>
        </w:trPr>
        <w:tc>
          <w:tcPr>
            <w:tcW w:w="10065" w:type="dxa"/>
            <w:gridSpan w:val="3"/>
            <w:tcBorders>
              <w:top w:val="single" w:sz="4" w:space="0" w:color="auto"/>
              <w:left w:val="single" w:sz="4" w:space="0" w:color="auto"/>
              <w:bottom w:val="single" w:sz="4" w:space="0" w:color="auto"/>
              <w:right w:val="single" w:sz="4" w:space="0" w:color="auto"/>
            </w:tcBorders>
            <w:shd w:val="clear" w:color="auto" w:fill="B3B3B3"/>
            <w:vAlign w:val="bottom"/>
          </w:tcPr>
          <w:p w:rsidR="008C621E" w:rsidRPr="00242248" w:rsidRDefault="008C621E" w:rsidP="00B84D04">
            <w:pPr>
              <w:spacing w:after="80" w:line="240" w:lineRule="auto"/>
              <w:jc w:val="center"/>
              <w:rPr>
                <w:rFonts w:ascii="Times New Roman" w:hAnsi="Times New Roman" w:cs="Times New Roman"/>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MAY - 1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Approve annual IDP/Budget/SDBIP and Budget related policies in COUNCIL and send copy to National Treasury</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 xml:space="preserve">To enable council to operate from 1 July </w:t>
            </w:r>
            <w:r w:rsidR="00505C78">
              <w:rPr>
                <w:rFonts w:ascii="Times New Roman" w:hAnsi="Times New Roman" w:cs="Times New Roman"/>
              </w:rPr>
              <w:t>2015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242248" w:rsidRDefault="008C621E" w:rsidP="00C84BC4">
            <w:pPr>
              <w:spacing w:after="0" w:line="240" w:lineRule="auto"/>
              <w:jc w:val="center"/>
              <w:rPr>
                <w:rFonts w:ascii="Times New Roman" w:hAnsi="Times New Roman" w:cs="Times New Roman"/>
              </w:rPr>
            </w:pPr>
            <w:r w:rsidRPr="00242248">
              <w:rPr>
                <w:rFonts w:ascii="Times New Roman" w:hAnsi="Times New Roman" w:cs="Times New Roman"/>
              </w:rPr>
              <w:t>MM/CFO/MAYOR</w:t>
            </w:r>
          </w:p>
        </w:tc>
      </w:tr>
      <w:tr w:rsidR="00001B42"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001B42" w:rsidRPr="00001B42" w:rsidRDefault="00001B42" w:rsidP="00C84BC4">
            <w:pPr>
              <w:spacing w:after="8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01B42">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Entity board of directors to approve the budget of the entity not later than 30 days before the start of the financial year, taking into account any hearings or recommendations of the council of the parent municipality</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001B42" w:rsidRPr="00001B42" w:rsidRDefault="00001B42" w:rsidP="00C84BC4">
            <w:pPr>
              <w:spacing w:after="80" w:line="240" w:lineRule="auto"/>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84BC4">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To enable En</w:t>
            </w:r>
            <w:r w:rsidR="00505C78">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tity to operate from 1 July 2015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B42" w:rsidRPr="00001B42" w:rsidRDefault="00001B42" w:rsidP="00C84BC4">
            <w:pPr>
              <w:spacing w:after="80" w:line="240" w:lineRule="auto"/>
              <w:jc w:val="center"/>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01B42">
              <w:rPr>
                <w:rFonts w:ascii="Times New Roman" w:hAnsi="Times New Roman" w:cs="Times New Roman"/>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ENTITY BOARD CHAIRPERSON</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Monthly s71 Reports</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Implementation of the current year’s budget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242248" w:rsidRDefault="008C621E" w:rsidP="00B84D04">
            <w:pPr>
              <w:spacing w:after="80" w:line="240" w:lineRule="auto"/>
              <w:jc w:val="center"/>
              <w:rPr>
                <w:rFonts w:ascii="Times New Roman" w:hAnsi="Times New Roman" w:cs="Times New Roman"/>
                <w:i/>
              </w:rPr>
            </w:pPr>
            <w:r w:rsidRPr="00242248">
              <w:rPr>
                <w:rFonts w:ascii="Times New Roman" w:hAnsi="Times New Roman" w:cs="Times New Roman"/>
                <w:i/>
              </w:rPr>
              <w:t>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73"/>
        </w:trPr>
        <w:tc>
          <w:tcPr>
            <w:tcW w:w="10065"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8C621E" w:rsidRPr="00242248" w:rsidRDefault="008C621E" w:rsidP="00B84D04">
            <w:pPr>
              <w:spacing w:after="80" w:line="240" w:lineRule="auto"/>
              <w:jc w:val="center"/>
              <w:rPr>
                <w:rFonts w:ascii="Times New Roman" w:hAnsi="Times New Roman" w:cs="Times New Roman"/>
              </w:rPr>
            </w:pPr>
            <w:r w:rsidRPr="002075D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JUNE - 1</w:t>
            </w:r>
            <w:r w:rsidR="00505C78">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Submission of SDBIP to Mayor</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Ensuring a budget implementation plan is in place.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242248" w:rsidRDefault="008C621E" w:rsidP="00B84D04">
            <w:pPr>
              <w:spacing w:after="80" w:line="240" w:lineRule="auto"/>
              <w:jc w:val="center"/>
              <w:rPr>
                <w:rFonts w:ascii="Times New Roman" w:hAnsi="Times New Roman" w:cs="Times New Roman"/>
              </w:rPr>
            </w:pPr>
            <w:r w:rsidRPr="00242248">
              <w:rPr>
                <w:rFonts w:ascii="Times New Roman" w:hAnsi="Times New Roman" w:cs="Times New Roman"/>
              </w:rPr>
              <w:t>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Conclusion of Annual Performance contracts by Mayor</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To ensure a performance driven management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242248" w:rsidRDefault="008C621E" w:rsidP="00B84D04">
            <w:pPr>
              <w:spacing w:after="80" w:line="240" w:lineRule="auto"/>
              <w:jc w:val="center"/>
              <w:rPr>
                <w:rFonts w:ascii="Times New Roman" w:hAnsi="Times New Roman" w:cs="Times New Roman"/>
              </w:rPr>
            </w:pPr>
            <w:r w:rsidRPr="00242248">
              <w:rPr>
                <w:rFonts w:ascii="Times New Roman" w:hAnsi="Times New Roman" w:cs="Times New Roman"/>
              </w:rPr>
              <w:t>MAYOR</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00"/>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Publication of SDBIP and Annual Budget</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Community Participation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242248" w:rsidRDefault="008C621E" w:rsidP="00B84D04">
            <w:pPr>
              <w:spacing w:after="80" w:line="240" w:lineRule="auto"/>
              <w:jc w:val="center"/>
              <w:rPr>
                <w:rFonts w:ascii="Times New Roman" w:hAnsi="Times New Roman" w:cs="Times New Roman"/>
              </w:rPr>
            </w:pPr>
            <w:r w:rsidRPr="00242248">
              <w:rPr>
                <w:rFonts w:ascii="Times New Roman" w:hAnsi="Times New Roman" w:cs="Times New Roman"/>
              </w:rPr>
              <w:t>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15"/>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Submission by Mayor of approved SDBIP and Performance Agreements to COUNCIL, MEC for Local Govt.</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rPr>
            </w:pPr>
            <w:r w:rsidRPr="00242248">
              <w:rPr>
                <w:rFonts w:ascii="Times New Roman" w:hAnsi="Times New Roman" w:cs="Times New Roman"/>
              </w:rPr>
              <w:t>Compliance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242248" w:rsidRDefault="008C621E" w:rsidP="00B84D04">
            <w:pPr>
              <w:spacing w:after="80" w:line="240" w:lineRule="auto"/>
              <w:jc w:val="center"/>
              <w:rPr>
                <w:rFonts w:ascii="Times New Roman" w:hAnsi="Times New Roman" w:cs="Times New Roman"/>
              </w:rPr>
            </w:pPr>
            <w:r w:rsidRPr="00242248">
              <w:rPr>
                <w:rFonts w:ascii="Times New Roman" w:hAnsi="Times New Roman" w:cs="Times New Roman"/>
              </w:rPr>
              <w:t>MAYOR/MM</w:t>
            </w:r>
          </w:p>
        </w:tc>
      </w:tr>
      <w:tr w:rsidR="008C621E" w:rsidRPr="00CE16B7" w:rsidTr="00B84D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15"/>
        </w:trPr>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Monthly s71 Reports</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8C621E" w:rsidRPr="00242248" w:rsidRDefault="008C621E" w:rsidP="00B84D04">
            <w:pPr>
              <w:spacing w:after="80" w:line="360" w:lineRule="auto"/>
              <w:rPr>
                <w:rFonts w:ascii="Times New Roman" w:hAnsi="Times New Roman" w:cs="Times New Roman"/>
                <w:i/>
              </w:rPr>
            </w:pPr>
            <w:r w:rsidRPr="00242248">
              <w:rPr>
                <w:rFonts w:ascii="Times New Roman" w:hAnsi="Times New Roman" w:cs="Times New Roman"/>
                <w:i/>
              </w:rPr>
              <w:t>Implementation of the current year’s budget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E" w:rsidRPr="00242248" w:rsidRDefault="008C621E" w:rsidP="00B84D04">
            <w:pPr>
              <w:spacing w:after="80" w:line="240" w:lineRule="auto"/>
              <w:jc w:val="center"/>
              <w:rPr>
                <w:rFonts w:ascii="Times New Roman" w:hAnsi="Times New Roman" w:cs="Times New Roman"/>
                <w:i/>
              </w:rPr>
            </w:pPr>
            <w:r w:rsidRPr="00242248">
              <w:rPr>
                <w:rFonts w:ascii="Times New Roman" w:hAnsi="Times New Roman" w:cs="Times New Roman"/>
                <w:i/>
              </w:rPr>
              <w:t>MM</w:t>
            </w:r>
          </w:p>
        </w:tc>
      </w:tr>
    </w:tbl>
    <w:p w:rsidR="00B90DD6" w:rsidRDefault="00B90DD6" w:rsidP="00B84D04">
      <w:pPr>
        <w:spacing w:after="80"/>
      </w:pPr>
    </w:p>
    <w:sectPr w:rsidR="00B90DD6" w:rsidSect="00837A97">
      <w:headerReference w:type="default" r:id="rId9"/>
      <w:footerReference w:type="default" r:id="rId10"/>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14" w:rsidRDefault="006C5614" w:rsidP="00AF64F3">
      <w:pPr>
        <w:spacing w:after="0" w:line="240" w:lineRule="auto"/>
      </w:pPr>
      <w:r>
        <w:separator/>
      </w:r>
    </w:p>
  </w:endnote>
  <w:endnote w:type="continuationSeparator" w:id="0">
    <w:p w:rsidR="006C5614" w:rsidRDefault="006C5614" w:rsidP="00AF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F3" w:rsidRDefault="00AF64F3">
    <w:pPr>
      <w:pStyle w:val="Footer"/>
      <w:pBdr>
        <w:top w:val="thinThickSmallGap" w:sz="24" w:space="1" w:color="622423" w:themeColor="accent2" w:themeShade="7F"/>
      </w:pBdr>
      <w:rPr>
        <w:rFonts w:asciiTheme="majorHAnsi" w:hAnsiTheme="majorHAnsi"/>
      </w:rPr>
    </w:pPr>
    <w:r>
      <w:rPr>
        <w:rFonts w:asciiTheme="majorHAnsi" w:hAnsiTheme="majorHAnsi"/>
      </w:rPr>
      <w:t>201</w:t>
    </w:r>
    <w:r w:rsidR="00505C78">
      <w:rPr>
        <w:rFonts w:asciiTheme="majorHAnsi" w:hAnsiTheme="majorHAnsi"/>
      </w:rPr>
      <w:t>5</w:t>
    </w:r>
    <w:r w:rsidR="00CD324E">
      <w:rPr>
        <w:rFonts w:asciiTheme="majorHAnsi" w:hAnsiTheme="majorHAnsi"/>
      </w:rPr>
      <w:t>-201</w:t>
    </w:r>
    <w:r w:rsidR="00505C78">
      <w:rPr>
        <w:rFonts w:asciiTheme="majorHAnsi" w:hAnsiTheme="majorHAnsi"/>
      </w:rPr>
      <w:t>6</w:t>
    </w:r>
    <w:r>
      <w:rPr>
        <w:rFonts w:asciiTheme="majorHAnsi" w:hAnsiTheme="majorHAnsi"/>
      </w:rPr>
      <w:t xml:space="preserve"> Budget Preparation</w:t>
    </w:r>
    <w:r w:rsidR="0093647A">
      <w:rPr>
        <w:rFonts w:asciiTheme="majorHAnsi" w:hAnsiTheme="majorHAnsi"/>
      </w:rPr>
      <w:t xml:space="preserve"> Plan</w:t>
    </w:r>
    <w:r>
      <w:rPr>
        <w:rFonts w:asciiTheme="majorHAnsi" w:hAnsiTheme="majorHAnsi"/>
      </w:rPr>
      <w:ptab w:relativeTo="margin" w:alignment="right" w:leader="none"/>
    </w:r>
    <w:r>
      <w:rPr>
        <w:rFonts w:asciiTheme="majorHAnsi" w:hAnsiTheme="majorHAnsi"/>
      </w:rPr>
      <w:t xml:space="preserve">Page </w:t>
    </w:r>
    <w:r w:rsidR="00D31A46">
      <w:fldChar w:fldCharType="begin"/>
    </w:r>
    <w:r w:rsidR="00D31A46">
      <w:instrText xml:space="preserve"> PAGE   \* MERGEFORMAT </w:instrText>
    </w:r>
    <w:r w:rsidR="00D31A46">
      <w:fldChar w:fldCharType="separate"/>
    </w:r>
    <w:r w:rsidR="00A74C9B" w:rsidRPr="00A74C9B">
      <w:rPr>
        <w:rFonts w:asciiTheme="majorHAnsi" w:hAnsiTheme="majorHAnsi"/>
        <w:noProof/>
      </w:rPr>
      <w:t>4</w:t>
    </w:r>
    <w:r w:rsidR="00D31A46">
      <w:rPr>
        <w:rFonts w:asciiTheme="majorHAnsi" w:hAnsiTheme="majorHAnsi"/>
        <w:noProof/>
      </w:rPr>
      <w:fldChar w:fldCharType="end"/>
    </w:r>
  </w:p>
  <w:p w:rsidR="00AF64F3" w:rsidRDefault="00AF6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14" w:rsidRDefault="006C5614" w:rsidP="00AF64F3">
      <w:pPr>
        <w:spacing w:after="0" w:line="240" w:lineRule="auto"/>
      </w:pPr>
      <w:r>
        <w:separator/>
      </w:r>
    </w:p>
  </w:footnote>
  <w:footnote w:type="continuationSeparator" w:id="0">
    <w:p w:rsidR="006C5614" w:rsidRDefault="006C5614" w:rsidP="00AF6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F3" w:rsidRDefault="006C561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A74C9B">
          <w:rPr>
            <w:rFonts w:asciiTheme="majorHAnsi" w:eastAsiaTheme="majorEastAsia" w:hAnsiTheme="majorHAnsi" w:cstheme="majorBidi"/>
            <w:sz w:val="32"/>
            <w:szCs w:val="32"/>
          </w:rPr>
          <w:t>HARRY GWALA DISTRICT MUNICIPALITY: DC43</w:t>
        </w:r>
      </w:sdtContent>
    </w:sdt>
  </w:p>
  <w:p w:rsidR="00AF64F3" w:rsidRDefault="00AF6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1E"/>
    <w:rsid w:val="00001B42"/>
    <w:rsid w:val="000535D0"/>
    <w:rsid w:val="000A62EE"/>
    <w:rsid w:val="000B7F53"/>
    <w:rsid w:val="001404F9"/>
    <w:rsid w:val="00170302"/>
    <w:rsid w:val="001C50FF"/>
    <w:rsid w:val="002075D6"/>
    <w:rsid w:val="002820D7"/>
    <w:rsid w:val="002D2F26"/>
    <w:rsid w:val="003A605F"/>
    <w:rsid w:val="003D3007"/>
    <w:rsid w:val="00480254"/>
    <w:rsid w:val="004C7BA8"/>
    <w:rsid w:val="00503FB2"/>
    <w:rsid w:val="00505C78"/>
    <w:rsid w:val="00537AE0"/>
    <w:rsid w:val="005A5B91"/>
    <w:rsid w:val="006A6B71"/>
    <w:rsid w:val="006C5614"/>
    <w:rsid w:val="00751A61"/>
    <w:rsid w:val="007F56A8"/>
    <w:rsid w:val="00837A97"/>
    <w:rsid w:val="008B2607"/>
    <w:rsid w:val="008C621E"/>
    <w:rsid w:val="0093647A"/>
    <w:rsid w:val="00942E9D"/>
    <w:rsid w:val="00A74C9B"/>
    <w:rsid w:val="00AA7FB7"/>
    <w:rsid w:val="00AF64F3"/>
    <w:rsid w:val="00B0059D"/>
    <w:rsid w:val="00B84D04"/>
    <w:rsid w:val="00B90DD6"/>
    <w:rsid w:val="00BC44EC"/>
    <w:rsid w:val="00C141FF"/>
    <w:rsid w:val="00C31219"/>
    <w:rsid w:val="00C57BF3"/>
    <w:rsid w:val="00C84BC4"/>
    <w:rsid w:val="00CC31EB"/>
    <w:rsid w:val="00CD324E"/>
    <w:rsid w:val="00D20509"/>
    <w:rsid w:val="00D31A46"/>
    <w:rsid w:val="00DF35E2"/>
    <w:rsid w:val="00E706FF"/>
    <w:rsid w:val="00E860E2"/>
    <w:rsid w:val="00F43B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62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2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F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4F3"/>
  </w:style>
  <w:style w:type="paragraph" w:styleId="Footer">
    <w:name w:val="footer"/>
    <w:basedOn w:val="Normal"/>
    <w:link w:val="FooterChar"/>
    <w:uiPriority w:val="99"/>
    <w:unhideWhenUsed/>
    <w:rsid w:val="00AF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4F3"/>
  </w:style>
  <w:style w:type="paragraph" w:styleId="BalloonText">
    <w:name w:val="Balloon Text"/>
    <w:basedOn w:val="Normal"/>
    <w:link w:val="BalloonTextChar"/>
    <w:uiPriority w:val="99"/>
    <w:semiHidden/>
    <w:unhideWhenUsed/>
    <w:rsid w:val="00AF6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F3"/>
    <w:rPr>
      <w:rFonts w:ascii="Tahoma" w:hAnsi="Tahoma" w:cs="Tahoma"/>
      <w:sz w:val="16"/>
      <w:szCs w:val="16"/>
    </w:rPr>
  </w:style>
  <w:style w:type="paragraph" w:styleId="NoSpacing">
    <w:name w:val="No Spacing"/>
    <w:link w:val="NoSpacingChar"/>
    <w:uiPriority w:val="1"/>
    <w:qFormat/>
    <w:rsid w:val="00837A97"/>
    <w:pPr>
      <w:spacing w:after="0" w:line="240" w:lineRule="auto"/>
    </w:pPr>
    <w:rPr>
      <w:lang w:val="en-US" w:eastAsia="ja-JP"/>
    </w:rPr>
  </w:style>
  <w:style w:type="character" w:customStyle="1" w:styleId="NoSpacingChar">
    <w:name w:val="No Spacing Char"/>
    <w:basedOn w:val="DefaultParagraphFont"/>
    <w:link w:val="NoSpacing"/>
    <w:uiPriority w:val="1"/>
    <w:rsid w:val="00837A97"/>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62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2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F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4F3"/>
  </w:style>
  <w:style w:type="paragraph" w:styleId="Footer">
    <w:name w:val="footer"/>
    <w:basedOn w:val="Normal"/>
    <w:link w:val="FooterChar"/>
    <w:uiPriority w:val="99"/>
    <w:unhideWhenUsed/>
    <w:rsid w:val="00AF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4F3"/>
  </w:style>
  <w:style w:type="paragraph" w:styleId="BalloonText">
    <w:name w:val="Balloon Text"/>
    <w:basedOn w:val="Normal"/>
    <w:link w:val="BalloonTextChar"/>
    <w:uiPriority w:val="99"/>
    <w:semiHidden/>
    <w:unhideWhenUsed/>
    <w:rsid w:val="00AF6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F3"/>
    <w:rPr>
      <w:rFonts w:ascii="Tahoma" w:hAnsi="Tahoma" w:cs="Tahoma"/>
      <w:sz w:val="16"/>
      <w:szCs w:val="16"/>
    </w:rPr>
  </w:style>
  <w:style w:type="paragraph" w:styleId="NoSpacing">
    <w:name w:val="No Spacing"/>
    <w:link w:val="NoSpacingChar"/>
    <w:uiPriority w:val="1"/>
    <w:qFormat/>
    <w:rsid w:val="00837A97"/>
    <w:pPr>
      <w:spacing w:after="0" w:line="240" w:lineRule="auto"/>
    </w:pPr>
    <w:rPr>
      <w:lang w:val="en-US" w:eastAsia="ja-JP"/>
    </w:rPr>
  </w:style>
  <w:style w:type="character" w:customStyle="1" w:styleId="NoSpacingChar">
    <w:name w:val="No Spacing Char"/>
    <w:basedOn w:val="DefaultParagraphFont"/>
    <w:link w:val="NoSpacing"/>
    <w:uiPriority w:val="1"/>
    <w:rsid w:val="00837A97"/>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2014-01-08T00:00:00</PublishDate>
  <Abstract>SCHEDULE OF KEYDEADLINES FOR PREPARATION OF THE 2015-16 BUDGET </Abstract>
  <CompanyAddress>CFO: MR M MKATU</CompanyAddress>
  <CompanyPhone>TEL: 039 834 8700</CompanyPhone>
  <CompanyFax>FAX: 039 834 8701</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6C856B-8671-4909-8A6C-756F96A5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SISONKE DISTRICT MUNICIPALITY: DC43</vt:lpstr>
    </vt:vector>
  </TitlesOfParts>
  <Company>MM: MRS NA DLAMINI</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GWALA DISTRICT MUNICIPALITY: DC43</dc:title>
  <dc:creator>BTO</dc:creator>
  <cp:lastModifiedBy>nongaloa</cp:lastModifiedBy>
  <cp:revision>3</cp:revision>
  <cp:lastPrinted>2013-08-02T12:51:00Z</cp:lastPrinted>
  <dcterms:created xsi:type="dcterms:W3CDTF">2014-07-17T08:36:00Z</dcterms:created>
  <dcterms:modified xsi:type="dcterms:W3CDTF">2014-07-30T07:09:00Z</dcterms:modified>
</cp:coreProperties>
</file>